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AF" w:rsidRDefault="004062AF">
      <w:pPr>
        <w:spacing w:after="0" w:line="240" w:lineRule="auto"/>
        <w:ind w:firstLine="274"/>
        <w:rPr>
          <w:b/>
          <w:sz w:val="28"/>
        </w:rPr>
      </w:pPr>
      <w:bookmarkStart w:id="0" w:name="_GoBack"/>
      <w:bookmarkEnd w:id="0"/>
    </w:p>
    <w:p w:rsidR="004062AF" w:rsidRDefault="00C565B5">
      <w:pPr>
        <w:spacing w:after="0" w:line="240" w:lineRule="auto"/>
        <w:ind w:firstLine="274"/>
        <w:rPr>
          <w:b/>
          <w:sz w:val="28"/>
        </w:rPr>
      </w:pPr>
      <w:r>
        <w:rPr>
          <w:b/>
          <w:sz w:val="28"/>
        </w:rPr>
        <w:t>Station 1: Coordination of Academic Programs and Physical Planning</w:t>
      </w:r>
    </w:p>
    <w:p w:rsidR="004062AF" w:rsidRDefault="00C565B5">
      <w:pPr>
        <w:spacing w:after="40" w:line="240" w:lineRule="auto"/>
        <w:ind w:left="274"/>
        <w:rPr>
          <w:u w:val="single"/>
        </w:rPr>
      </w:pPr>
      <w:r>
        <w:rPr>
          <w:u w:val="single"/>
        </w:rPr>
        <w:t>What is being done well?</w:t>
      </w:r>
    </w:p>
    <w:p w:rsidR="004062AF" w:rsidRDefault="00C565B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SHS location is good with Talley Center</w:t>
      </w:r>
    </w:p>
    <w:p w:rsidR="004062AF" w:rsidRDefault="00C565B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Centralized residential area is good but consider Mini-student life on other campuses</w:t>
      </w:r>
    </w:p>
    <w:p w:rsidR="004062AF" w:rsidRDefault="00C565B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Spaces around academic buildings are green, open</w:t>
      </w:r>
    </w:p>
    <w:p w:rsidR="004062AF" w:rsidRDefault="00C565B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Harris Field</w:t>
      </w:r>
    </w:p>
    <w:p w:rsidR="004062AF" w:rsidRDefault="00C565B5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Kay Yow memorial</w:t>
      </w:r>
    </w:p>
    <w:p w:rsidR="004062AF" w:rsidRDefault="00C565B5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Multi-use space in Carmichael</w:t>
      </w:r>
      <w:r>
        <w:rPr>
          <w:rFonts w:ascii="Cambria" w:hAnsi="Cambria"/>
          <w:sz w:val="20"/>
        </w:rPr>
        <w:tab/>
      </w:r>
    </w:p>
    <w:p w:rsidR="004062AF" w:rsidRDefault="00C565B5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Rain Gardens</w:t>
      </w:r>
    </w:p>
    <w:p w:rsidR="004062AF" w:rsidRDefault="00C565B5">
      <w:pPr>
        <w:pStyle w:val="ListParagraph"/>
        <w:numPr>
          <w:ilvl w:val="0"/>
          <w:numId w:val="9"/>
        </w:numPr>
        <w:spacing w:after="0" w:line="240" w:lineRule="auto"/>
        <w:ind w:left="9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Field swap on University Rec and Athletics/ Miller Fields and Method Road Fields</w:t>
      </w:r>
    </w:p>
    <w:p w:rsidR="004062AF" w:rsidRDefault="004062AF">
      <w:pPr>
        <w:pStyle w:val="ListParagraph"/>
        <w:spacing w:after="0" w:line="240" w:lineRule="auto"/>
        <w:ind w:left="990"/>
        <w:rPr>
          <w:rFonts w:ascii="Cambria" w:hAnsi="Cambria"/>
          <w:sz w:val="20"/>
        </w:rPr>
      </w:pP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  <w:r>
        <w:rPr>
          <w:b/>
        </w:rPr>
        <w:tab/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Bea</w:t>
            </w:r>
            <w:r w:rsidR="00065B26">
              <w:rPr>
                <w:rFonts w:ascii="Cambria" w:hAnsi="Cambria"/>
                <w:sz w:val="20"/>
              </w:rPr>
              <w:t>u</w:t>
            </w:r>
            <w:r>
              <w:rPr>
                <w:rFonts w:ascii="Cambria" w:hAnsi="Cambria"/>
                <w:sz w:val="20"/>
              </w:rPr>
              <w:t xml:space="preserve">tify Harris Field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an Open space/ gathering spot south of Miller Fields/ south Central Campus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Accessible to Avent Ferry Complex, Jordan, Biltmore, Wood Hall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Indoor space for residents in residence halls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Update lab spaces, college of Natural Resources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more space, not right type of space, quality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control of interior climate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Demonstration/ Community kitchen for teaching and learning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Life education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/improve Student study space and lounge in Academic Buildings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Classroom facilities within residence halls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for more space for large meetings/ gatherings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Would like Places for co-mingling of faculty/ staff/students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Public forum, town center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(13 red – 5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 engagement with staff and students and projects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Utilize projects as learning opportunities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red- 3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Blend academics and student life across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Promotion of outdoor labs; living labs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Use of Rocky Branch, erosion control areas, bio retention areas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Signage of these areas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International studies could be closer to international residents/ dorms (village)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All of campus to be accessible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SHS not convenient to rest of campus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Campus wellness in each neighborhood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Arts are too spread out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Price Music Building is undersized for current needs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Revaluate physical location of departments  in College of Sciences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Mini-student life on other campuses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Specifically on Centennial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Decrease  parking on Cates Ave.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green, open gathering, outdoor classrooms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 – 8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strength of WiFi (especially outdoor spaces)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 –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Brooks Hall needs renovation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Make better use of Reynolds- Upgrades?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red- 6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Consider how/if exterior architecture  can reflect character of the interior department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Community gardens- need more of them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</w:tbl>
    <w:p w:rsidR="004062AF" w:rsidRDefault="004062AF">
      <w:pPr>
        <w:spacing w:after="0" w:line="240" w:lineRule="auto"/>
        <w:rPr>
          <w:rFonts w:ascii="Cambria" w:hAnsi="Cambria"/>
          <w:b/>
          <w:sz w:val="20"/>
        </w:rPr>
      </w:pPr>
    </w:p>
    <w:p w:rsidR="004062AF" w:rsidRDefault="004062AF">
      <w:pPr>
        <w:spacing w:after="0" w:line="240" w:lineRule="auto"/>
        <w:rPr>
          <w:rFonts w:ascii="Cambria" w:hAnsi="Cambria"/>
          <w:b/>
          <w:sz w:val="20"/>
        </w:rPr>
      </w:pPr>
    </w:p>
    <w:p w:rsidR="004062AF" w:rsidRDefault="004062AF">
      <w:pPr>
        <w:spacing w:after="0" w:line="240" w:lineRule="auto"/>
        <w:rPr>
          <w:rFonts w:ascii="Cambria" w:hAnsi="Cambria"/>
          <w:b/>
          <w:sz w:val="20"/>
        </w:rPr>
      </w:pPr>
    </w:p>
    <w:p w:rsidR="004062AF" w:rsidRDefault="004062AF">
      <w:pPr>
        <w:spacing w:after="0" w:line="240" w:lineRule="auto"/>
        <w:rPr>
          <w:rFonts w:ascii="Cambria" w:hAnsi="Cambria"/>
          <w:b/>
          <w:sz w:val="20"/>
        </w:rPr>
      </w:pPr>
    </w:p>
    <w:p w:rsidR="004062AF" w:rsidRDefault="004062AF">
      <w:pPr>
        <w:spacing w:after="0" w:line="240" w:lineRule="auto"/>
        <w:ind w:left="270"/>
        <w:rPr>
          <w:b/>
          <w:sz w:val="28"/>
        </w:rPr>
      </w:pPr>
    </w:p>
    <w:p w:rsidR="004062AF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>Station 2: Mixed-Use Activities Issues</w:t>
      </w: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Cut through building (1911)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Tally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Food, lounge, other mix use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Rocky Branch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Food Trucks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Parks Shops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Cafes/ food across campus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Atrium and library flow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Services on Hillsborough</w:t>
      </w:r>
    </w:p>
    <w:p w:rsidR="004062AF" w:rsidRDefault="00C565B5">
      <w:pPr>
        <w:pStyle w:val="ListParagraph"/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 </w:t>
      </w: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College of Natural Resources is isolated (Jordan students enter Biltmore through loading dock, no open space)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Outdoor “laboratory” space- integrate academic studies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Access/ universal design to mixed use spaces/ amenities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Greenspace behind Schaub needs more work- path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Mixed use at Administrative Buildings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Keep student organizations and services in heart of campus (Talley will help)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Raise awareness of purpose for mixed use spaces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Affordable and more localized childcare/family care- by precinct?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red- 4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Cluttered plaza (become work yards) primary functions compromised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Food service during breaks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seamless use of spaces (ex: changing classes in Witherspoon)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Create a continuous pedestrian path on Cates Avenue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-2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Strengthen connection to Pullen Park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promotion of food trucks as amenity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Parking for those off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Graduate students not interacting with campus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Integrate student life and academic buildings (currently separate)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Study  having more housing and classes in same building (living/learning)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Dog Park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Retail carts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Skate park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buildings like Park Shops (EX: Coffee, mixed departments, etc.)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(10 red – 7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Coffee/ Lounge at Tompkins/Winston/Caldwell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Mixed use in Reynolds (Underutilized)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Build on bus traffic/ student waiting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speakers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red- 5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West Village Housing - plan ahead for mixed use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red- 7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Include craft center in mixed use awareness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Would like more open/ flexible/ non-program space (EG: Fox  Teaching Labs)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Ways to keep students on campus (recreation dispersed on campus)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After class/ later night entertainment (nightclub equivalent)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Look at Gator Nights at U. of Florida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Reevaluate Case Dining Hall to serve wider audience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a central Post-Office - Talley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Encourage use  of on campus dining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Community gardens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</w:tbl>
    <w:p w:rsidR="004062AF" w:rsidRDefault="004062AF">
      <w:pPr>
        <w:pStyle w:val="ListParagraph"/>
        <w:numPr>
          <w:ilvl w:val="0"/>
          <w:numId w:val="4"/>
        </w:numPr>
        <w:spacing w:after="0" w:line="240" w:lineRule="auto"/>
        <w:ind w:left="432"/>
        <w:rPr>
          <w:rFonts w:ascii="Cambria" w:hAnsi="Cambria"/>
          <w:sz w:val="20"/>
        </w:rPr>
        <w:sectPr w:rsidR="004062AF">
          <w:headerReference w:type="default" r:id="rId8"/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Simplify how to reserve a common space and communicate how they can be used?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 education of campus history and landmarks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Walking tour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Wayfinding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Study how to attract community into campus (ex: families walking though)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Kid friendly  attractions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Campus as a destination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(6 red – 4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Renovate ES King Village area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</w:tbl>
    <w:p w:rsidR="004062AF" w:rsidRDefault="004062AF">
      <w:pPr>
        <w:spacing w:after="0" w:line="240" w:lineRule="auto"/>
        <w:ind w:left="270"/>
        <w:rPr>
          <w:b/>
          <w:sz w:val="28"/>
        </w:rPr>
      </w:pPr>
    </w:p>
    <w:p w:rsidR="004062AF" w:rsidRDefault="004062AF">
      <w:pPr>
        <w:spacing w:after="0" w:line="240" w:lineRule="auto"/>
        <w:rPr>
          <w:b/>
          <w:sz w:val="28"/>
        </w:rPr>
      </w:pPr>
    </w:p>
    <w:p w:rsidR="004062AF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>Station 3: Design Harmony, Human-Scaled Neighborhoods and Paths</w:t>
      </w: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Rocky Branch Creek greenway- accessible and lighting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Brick sidewalks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Free Expression Tunnel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Wolf Plaza and areas between Turlington/ Owen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Green spaces: Harris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Williams Courtyard and other pocket parks</w:t>
      </w:r>
      <w:r>
        <w:rPr>
          <w:rFonts w:ascii="Cambria" w:hAnsi="Cambria"/>
          <w:sz w:val="20"/>
        </w:rPr>
        <w:tab/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Dunn Avenue tree canopy</w:t>
      </w:r>
    </w:p>
    <w:p w:rsidR="004062AF" w:rsidRDefault="00C565B5">
      <w:pPr>
        <w:pStyle w:val="ListParagraph"/>
        <w:numPr>
          <w:ilvl w:val="0"/>
          <w:numId w:val="1"/>
        </w:numPr>
        <w:tabs>
          <w:tab w:val="clear" w:pos="864"/>
        </w:tabs>
        <w:spacing w:after="0" w:line="240" w:lineRule="auto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Integration of more contemporary design of buildings</w:t>
      </w:r>
    </w:p>
    <w:p w:rsidR="004062AF" w:rsidRDefault="004062AF">
      <w:pPr>
        <w:pStyle w:val="ListParagraph"/>
        <w:spacing w:after="0" w:line="240" w:lineRule="auto"/>
        <w:ind w:left="1080"/>
        <w:rPr>
          <w:rFonts w:ascii="Cambria" w:hAnsi="Cambria"/>
          <w:b/>
          <w:sz w:val="20"/>
        </w:rPr>
      </w:pP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Pedestrian path north of Bragaw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Develop sense of neighborhoods in Central Precinct. They are not as well-defined as  in North Precinct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Strengthen design harmony between buildings from many periods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Make paths be less like sidewalks and more like walking paths – pleasant experience is lacking esp. N-S along Dan Allen and in the connection to CNR from rest of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(5 red- 6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transparency and expression of activities and learning/ teaching within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Would like a fountain for students to interact with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Add  more tree canopies along paths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(Swinging and regular) Benches surrounded by community/ flower gardens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Study themed neighborhoods or villages through landscaping/activities/ buildings/ space (EG: Japanese Garden/ tea shop)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(10 red- 3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Eliminate the gum wall at railroad trestle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Strengthen ID and character of each neighborhood and connect Talley, Thompson and Carmichael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(5 red – 4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Keep more green space unrestricted  (not like Tucker Beach)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Mulch vs. sod on RR R.O.W.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As Cates Ave. M.P. Pedestrian path is designed to connect to Lee and Sullivan, don’t block path visually or physically with new buildings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Celebrate gateway / connection to Pullen Park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Would like more public art with meandering paths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red- 2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Would like outdoor seating at Schaub Hall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Design benches and trash cans at light rail stations with student involvement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Formalize “pig paths”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Buildings facing Western Blvd need to have NCSU ID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Outdoor amphitheaters – different sizes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4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Celebrate outdoor spaces for impromptu concerts, etc.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Improve safety of walks adjacent to steep drop off near Carmichael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Lee/ Sullivan pedestrian path to Wolf Village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</w:tbl>
    <w:p w:rsidR="004062AF" w:rsidRDefault="004062AF">
      <w:pPr>
        <w:pStyle w:val="ListParagraph"/>
        <w:numPr>
          <w:ilvl w:val="0"/>
          <w:numId w:val="4"/>
        </w:numPr>
        <w:spacing w:after="0" w:line="240" w:lineRule="auto"/>
        <w:ind w:left="432"/>
        <w:rPr>
          <w:rFonts w:ascii="Cambria" w:hAnsi="Cambria"/>
          <w:sz w:val="20"/>
        </w:rPr>
        <w:sectPr w:rsidR="004062AF"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Continue bike/pedestrian connection south of RR to motor pool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Focus on creating Human-scale at Coliseum Deck and Jeter Bay parking lot and connecting pedestrian paths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gateways to campus along Western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 – 6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Carmichael/ Talley intersection needs improvement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elements (interior and exterior--plants)that recognize Multi-cultural aspects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Lighting at Dan Allen and Faucette and Weaver Labs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development towards </w:t>
            </w:r>
            <w:proofErr w:type="gramStart"/>
            <w:r>
              <w:rPr>
                <w:rFonts w:ascii="Cambria" w:hAnsi="Cambria"/>
                <w:sz w:val="20"/>
              </w:rPr>
              <w:t>different  villages</w:t>
            </w:r>
            <w:proofErr w:type="gramEnd"/>
            <w:r>
              <w:rPr>
                <w:rFonts w:ascii="Cambria" w:hAnsi="Cambria"/>
                <w:sz w:val="20"/>
              </w:rPr>
              <w:t xml:space="preserve"> (e.g. arts – related at Turlington).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Wood Hall is isolated- Create open green space and create path to better connect to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Brick wall along Faucette between Dan Allen and Gardner  needs attention/replacement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</w:tbl>
    <w:p w:rsidR="004062AF" w:rsidRDefault="004062AF">
      <w:pPr>
        <w:spacing w:after="0" w:line="240" w:lineRule="auto"/>
        <w:ind w:left="270"/>
        <w:rPr>
          <w:rFonts w:ascii="Cambria" w:hAnsi="Cambria"/>
          <w:b/>
          <w:sz w:val="20"/>
        </w:rPr>
      </w:pPr>
    </w:p>
    <w:p w:rsidR="004062AF" w:rsidRDefault="004062AF">
      <w:pPr>
        <w:spacing w:after="0" w:line="240" w:lineRule="auto"/>
        <w:ind w:left="270"/>
        <w:rPr>
          <w:rFonts w:ascii="Cambria" w:hAnsi="Cambria"/>
          <w:b/>
          <w:sz w:val="20"/>
        </w:rPr>
      </w:pPr>
    </w:p>
    <w:p w:rsidR="004062AF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>Station 4: Sustainability</w:t>
      </w: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4062AF" w:rsidRDefault="004062AF">
      <w:pPr>
        <w:numPr>
          <w:ilvl w:val="0"/>
          <w:numId w:val="2"/>
        </w:numPr>
        <w:spacing w:after="100" w:line="240" w:lineRule="auto"/>
        <w:ind w:left="270"/>
        <w:rPr>
          <w:rFonts w:eastAsia="Cambria"/>
          <w:u w:val="single"/>
        </w:rPr>
        <w:sectPr w:rsidR="004062AF">
          <w:pgSz w:w="12240" w:h="15840"/>
          <w:pgMar w:top="1538" w:right="720" w:bottom="720" w:left="540" w:header="450" w:footer="720" w:gutter="0"/>
          <w:cols w:space="720"/>
          <w:docGrid w:linePitch="360"/>
        </w:sectPr>
      </w:pPr>
    </w:p>
    <w:p w:rsidR="004062AF" w:rsidRDefault="00C565B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lastRenderedPageBreak/>
        <w:t>Talley recycling stations</w:t>
      </w:r>
    </w:p>
    <w:p w:rsidR="004062AF" w:rsidRDefault="00C565B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Rocky Branch restoration and signage</w:t>
      </w:r>
    </w:p>
    <w:p w:rsidR="004062AF" w:rsidRDefault="00C565B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Trees are great asset</w:t>
      </w:r>
    </w:p>
    <w:p w:rsidR="004062AF" w:rsidRDefault="00C565B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Rain garden projects</w:t>
      </w:r>
    </w:p>
    <w:p w:rsidR="004062AF" w:rsidRDefault="00C565B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UAB Sustainable events</w:t>
      </w:r>
    </w:p>
    <w:p w:rsidR="004062AF" w:rsidRDefault="00C565B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Composting in Dining</w:t>
      </w:r>
    </w:p>
    <w:p w:rsidR="004062AF" w:rsidRDefault="00C565B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EV Charging station at Terry Animal Hospital</w:t>
      </w:r>
    </w:p>
    <w:p w:rsidR="004062AF" w:rsidRDefault="004062A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0"/>
        </w:rPr>
        <w:sectPr w:rsidR="004062AF">
          <w:type w:val="continuous"/>
          <w:pgSz w:w="12240" w:h="15840"/>
          <w:pgMar w:top="1538" w:right="720" w:bottom="1440" w:left="540" w:header="450" w:footer="720" w:gutter="0"/>
          <w:cols w:space="720"/>
          <w:docGrid w:linePitch="360"/>
        </w:sectPr>
      </w:pPr>
    </w:p>
    <w:p w:rsidR="004062AF" w:rsidRDefault="004062AF">
      <w:pPr>
        <w:spacing w:after="0" w:line="240" w:lineRule="auto"/>
        <w:ind w:left="270"/>
        <w:rPr>
          <w:rFonts w:ascii="Cambria" w:hAnsi="Cambria"/>
          <w:b/>
          <w:sz w:val="20"/>
        </w:rPr>
      </w:pP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Energy dashboard in Talley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Sustainable dorm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Building that showcases campus’ sustainability commitment (e.g. ESF at Syracuse U)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Go beyond demonstration to putting sustainability in practice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(3 red – 2 orange) 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showcasing of sustainable initiative such as howling Cow Creamery Building and other NCSU products.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Sustainability in athletics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sustainability promotion at campus events and more sustainable events (e.g. clean a stream day)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Clean up area around railroad tracks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communication about sustainable events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Find a use for manure from vet school?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Energy conservation upgrades in buildings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Scheduling lighting in dorms to reduce energy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On Earth Day, light Bell tower Green!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better location of dumpsters (particularly Carmichael)… central locations for waste, recycling, compost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erosion control at Tri-Towers (in mulched areas). More landscaping and green spaces.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parks, gardens, urban forests for people to gather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(11 red –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Tree conservation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Better way finding to distinguish trash, recycling, receptacles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University housekeeping increase to keep campus clean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Wolf Wheels stations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Solar powered path lights (E.G. Coliseum to Talley Deck) // Will help travel at night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Integrating light rail and WolfWheels into a transportation hub. Add mixed use.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red – 9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gathering spaces along Rocky Branch Greenway (E.G. outdoor classrooms, etc.)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Make parking decks greener (solar panels, green roofs, etc.)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Food gardens near residence halls.  More fruit trees.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Visible solar at University gateways so sustainability commitment is noticed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Sustainability commitment coming from University leaders.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Pair recycling with drink machines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Mandates to limit large board printing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awareness about where water goes //  Signage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Visibility/ Signage for cisterns.  Celebrate these projects.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Sustainability signage (like wildlife building)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Signage to point out areas for improvement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Rewards (financial) for sustainable efforts in departments or offices.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Grants to make events more sustainable.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Clean up streams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runoff at Wolf Village. Make retention pond at Wolf Village a gathering place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Study if wind energy is viable on campus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electric vehicle charging stations and better education about where they are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Recycling stations at residence halls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EV conversion of our fleet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Rooftop gardens on new buildings retrofits on old buildings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(3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Expansion of recycling categories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solar on campus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Use/create  exercise equipment that provides energy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4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Solar panel covers for parking (canopy)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Solar charging stations for service vehicles (E.G. Gator)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awareness of sustainability sites on campus and more visibility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</w:tbl>
    <w:p w:rsidR="004062AF" w:rsidRDefault="004062AF">
      <w:pPr>
        <w:spacing w:after="0" w:line="240" w:lineRule="auto"/>
        <w:rPr>
          <w:b/>
          <w:sz w:val="28"/>
        </w:rPr>
      </w:pPr>
    </w:p>
    <w:p w:rsidR="004062AF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>Station 5: Pedestrian-Oriented Campus Issues</w:t>
      </w: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Court of North Carolina works well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Sidewalks- there are better connections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Rain gardens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Campus is well- lit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Wolf Plaza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Way finding and building signage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“Blue light” safety poles”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Sidewalk through Lee Hall parking lot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Greenways through campus- Rocky Branch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Plaza area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Pedestrian destinations- Scott Courtyard, Strolling Professor, Court of North Carolina</w:t>
      </w:r>
    </w:p>
    <w:p w:rsidR="004062AF" w:rsidRDefault="00C565B5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Atrium Patio renovation</w:t>
      </w:r>
    </w:p>
    <w:p w:rsidR="004062AF" w:rsidRDefault="004062AF">
      <w:pPr>
        <w:spacing w:after="0" w:line="240" w:lineRule="auto"/>
        <w:rPr>
          <w:rFonts w:ascii="Cambria" w:hAnsi="Cambria"/>
          <w:sz w:val="20"/>
        </w:rPr>
      </w:pP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info at eye level (larger fonts)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Parking restrictions until 12am make pedestrians walk further distances from car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red- 3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feeling of safety to encourage pedestrians (clear sightlines around landscaping, etc.)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solar, LED lights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Eliminate street between Talley and Carmichael to make better pedestrian plaza (large gathering plazas lacking on Central Campus)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Reduce amount of Student resident parking to improve pedestrian environment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Close all of central campus to vehicles during the day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 services lot is unsafe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Shade more walkways to make them comfortable and pleasant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Sullivan Drive needs better pedestrian lighting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“Gum Tunnel” is awful (Railway underpass)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Dunn Ave. needs better walks 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Missing walk on North side near Talley/ Reynolds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lighting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Cates and Dan Allen intersection is unsafe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vehicle/vehicle and vehicle/pedestrian  Conflicts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QR codes for way finding and building locations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(5 red – 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Free Expression Tunnel is not inviting for all 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Offensive graffiti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Connect Parents’ Park path to storm water retention pond west of Tennis Center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interaction/ views to Rocky Branch Creek between Dan Allen and Gorman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Poor lighting on Gorman between Wolf Village Way and Sullivan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improved pedestrian crossings at Gorman and Wolf Village Way, Jackson, Faucette, Pullen Rd. east side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CAT stop on Gorman is awful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sidewalk on Faucette.  Need a path.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Many “pig paths” near Brickyard detract from pedestrian experience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Introduce “language” that helps pedestrians know where not to walk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Walking through parking lots is challenging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awareness of Rocky Branch Greenway connection to larger G-way system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Pedestrian-vehicle conflicts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At class change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Outside of crosswalks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Improve education and awareness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(11 red – 4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Wolfline buses blocking intersections and stacking at bus stops blocks pedestrian crossing and visibility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Bikes on sidewalks are unsafe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Create safe on street bike facility (bike lanes, sharrows)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red – 7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Don’t reduce parking access for less mobile people w/o improve pedestrian conditions first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Wolf Village bus stop is unsafe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Slick bricks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Scott, DH Hill, Bostain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Alternative pavements?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(4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Reduce/remove vehicles from Cates Ave.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Carmichael- Talley Pedestrian crossings will increase with New Talley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Expand encourage satellite lots and decks/ use to reduces pedestrian conflicts on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Increase communicate re: ped and bike laws (and vehicular responsibilities)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Publicize thru student media?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Create “leisure loops” to complement greenways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Engage walking by posting walk times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Include pedestrian way finding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E.g. “5 min to DH Hill”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(6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elevated walkways over railroad tracks or roadways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Gaps in sidewalk connectivity ( along Sullivan near Dan Allen, Fountain/Bragaw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Morrill Dr. at night and in rain is tough to walk 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Crossing at Warren Carroll: introduce flashing pedestrian signal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(1 red – 1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Brand Gorman/ Western more as entrance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(2 orange)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Brand entrance arriving from Wade along Gorman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ADA accommodations especially at intersections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Make accessibility part of everything</w:t>
            </w:r>
          </w:p>
          <w:p w:rsidR="004062AF" w:rsidRDefault="00C565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Audible pedestrian crossing signals and bus stop announcements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</w:p>
        </w:tc>
      </w:tr>
    </w:tbl>
    <w:p w:rsidR="004062AF" w:rsidRDefault="004062AF">
      <w:pPr>
        <w:spacing w:after="0" w:line="240" w:lineRule="auto"/>
        <w:rPr>
          <w:rFonts w:ascii="Cambria" w:hAnsi="Cambria"/>
          <w:b/>
          <w:sz w:val="20"/>
        </w:rPr>
      </w:pPr>
    </w:p>
    <w:p w:rsidR="004062AF" w:rsidRDefault="004062AF">
      <w:pPr>
        <w:spacing w:after="0" w:line="240" w:lineRule="auto"/>
        <w:ind w:left="270"/>
        <w:rPr>
          <w:b/>
          <w:sz w:val="28"/>
        </w:rPr>
      </w:pPr>
    </w:p>
    <w:p w:rsidR="004062AF" w:rsidRDefault="004062AF">
      <w:pPr>
        <w:spacing w:after="0" w:line="240" w:lineRule="auto"/>
        <w:ind w:left="270"/>
        <w:rPr>
          <w:b/>
          <w:sz w:val="28"/>
        </w:rPr>
      </w:pPr>
    </w:p>
    <w:p w:rsidR="004062AF" w:rsidRDefault="004062AF">
      <w:pPr>
        <w:spacing w:after="0" w:line="240" w:lineRule="auto"/>
        <w:ind w:left="270"/>
        <w:rPr>
          <w:b/>
          <w:sz w:val="28"/>
        </w:rPr>
      </w:pPr>
    </w:p>
    <w:p w:rsidR="004062AF" w:rsidRDefault="004062AF">
      <w:pPr>
        <w:spacing w:after="0" w:line="240" w:lineRule="auto"/>
        <w:ind w:left="270"/>
        <w:rPr>
          <w:b/>
          <w:sz w:val="28"/>
        </w:rPr>
      </w:pPr>
    </w:p>
    <w:p w:rsidR="004062AF" w:rsidRDefault="004062AF">
      <w:pPr>
        <w:spacing w:after="0" w:line="240" w:lineRule="auto"/>
        <w:ind w:left="270"/>
        <w:rPr>
          <w:b/>
          <w:sz w:val="28"/>
        </w:rPr>
      </w:pPr>
    </w:p>
    <w:p w:rsidR="004062AF" w:rsidRDefault="00C565B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Station 6: Effective Vehicular Movement </w:t>
      </w:r>
    </w:p>
    <w:p w:rsidR="004062AF" w:rsidRDefault="00C565B5">
      <w:pPr>
        <w:spacing w:after="100" w:line="240" w:lineRule="auto"/>
        <w:ind w:left="274"/>
        <w:rPr>
          <w:u w:val="single"/>
        </w:rPr>
      </w:pPr>
      <w:r>
        <w:rPr>
          <w:u w:val="single"/>
        </w:rPr>
        <w:t>What is being done well?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Vehicular movement is good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Separation of vehicular and pedestrian movement is working for each use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Parking  is good (today)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Good bike parking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Like that Hillsborough street bus services runs counter clockwise – loop to Cameron village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Mobile bus app is working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Liked switching of parking spaces for REC at softball field along Morrill</w:t>
      </w:r>
    </w:p>
    <w:p w:rsidR="004062AF" w:rsidRDefault="00C565B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Good mix of bus and pedestrian movement </w:t>
      </w:r>
    </w:p>
    <w:p w:rsidR="004062AF" w:rsidRDefault="004062AF">
      <w:pPr>
        <w:pStyle w:val="ListParagraph"/>
        <w:spacing w:after="0" w:line="240" w:lineRule="auto"/>
        <w:ind w:left="1080"/>
        <w:rPr>
          <w:rFonts w:ascii="Cambria" w:hAnsi="Cambria"/>
          <w:sz w:val="20"/>
        </w:rPr>
      </w:pPr>
    </w:p>
    <w:p w:rsidR="004062AF" w:rsidRDefault="00C565B5">
      <w:pPr>
        <w:spacing w:after="100" w:line="240" w:lineRule="auto"/>
        <w:ind w:left="274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wayfinding for public parking at (within also) decks (at Gateway’s)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 red – 2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Before you restrict vehicular access – provide an alternative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3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Expand wolf wheel program to other areas of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refined wolfline routes between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Provide a through far between Hillsborough and Western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Creative pleasing parking decks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to consider wolfline route rotations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In morning bus routes start interior – consider flipping where buses start – wolf village/ ES king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Have more time stops for buses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scooter designated parking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better wayfinding to alternative routes when Dan Allen is closed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6 red – 1 orange 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Integrated bus stops and schedules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Consider flashing yellow lights during off-peak hours to keep traffic moving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Consider more traffic circles around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 red – 3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Consider better traffic flow during campus events – special event traffic flow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way to leave campus from Pullen (left turn) onto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Bike racks on buses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Need to tell people alternative transportation (bike rental)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bus service to Lake Wheeler area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Can bus route at Wolf Village skip a turn?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Potential conflict between Cates, Pullen, and Jensen (vehicular)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bus and vehicular, pedestrian access between central and western campus – at ex. one-way tunnel at Ligan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If Cates is closed off – consider two-way traffic along Faucette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Flashing light at Thurman to state grate is down at Dan Allen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more bike parking at admin buildings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more short term parking (10-15 min)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red – 3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International students need bus service before the semester starts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Keep vehicular access to extension of campus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 red – 6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Movement between parking is difficult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Lack of designated loading zones for delivery vehicles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better screening at service areas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Reduce surface parking – more decks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9 red – 3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Need reason to leave vehicles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Eliminate service vehicle from sidewalks/college of design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Traffic calming at entrances to campus 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Lower speed limit at western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Left hand turn onto Western from Avent needs improvement – turn too sharp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</w:tbl>
    <w:p w:rsidR="004062AF" w:rsidRDefault="004062AF">
      <w:pPr>
        <w:spacing w:after="0" w:line="240" w:lineRule="auto"/>
        <w:rPr>
          <w:rFonts w:ascii="Cambria" w:hAnsi="Cambria"/>
          <w:b/>
          <w:sz w:val="20"/>
        </w:rPr>
      </w:pPr>
    </w:p>
    <w:p w:rsidR="004062AF" w:rsidRDefault="00C565B5">
      <w:pPr>
        <w:spacing w:after="0" w:line="240" w:lineRule="auto"/>
        <w:ind w:left="270"/>
        <w:rPr>
          <w:b/>
          <w:sz w:val="28"/>
        </w:rPr>
      </w:pPr>
      <w:r>
        <w:rPr>
          <w:b/>
          <w:sz w:val="28"/>
        </w:rPr>
        <w:t>Station 7: Other Planning Issues</w:t>
      </w: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is being done well?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Streetscape along Dunn, Pullen, Western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Soccer field edges, sidewalks, etc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New walkways by Derr Track, Weisiger, Brown, Wood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Carmichael Rec center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Lot of NCSU spirit now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Wolf Plaza – woven wolves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 xml:space="preserve">Black fencing 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Upper Miller field working well and soccer field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>Location maps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 xml:space="preserve">Good human scale </w:t>
      </w:r>
    </w:p>
    <w:p w:rsidR="004062AF" w:rsidRDefault="00C565B5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0"/>
          <w:u w:val="single"/>
        </w:rPr>
      </w:pPr>
      <w:r>
        <w:rPr>
          <w:rFonts w:ascii="Cambria" w:eastAsia="Cambria" w:hAnsi="Cambria"/>
          <w:sz w:val="20"/>
        </w:rPr>
        <w:t xml:space="preserve">Rocky Branch – continue enhancing </w:t>
      </w:r>
    </w:p>
    <w:p w:rsidR="004062AF" w:rsidRDefault="004062AF">
      <w:pPr>
        <w:pStyle w:val="ListParagraph"/>
        <w:spacing w:after="0" w:line="240" w:lineRule="auto"/>
        <w:ind w:left="1080"/>
        <w:rPr>
          <w:rFonts w:ascii="Cambria" w:hAnsi="Cambria"/>
          <w:sz w:val="20"/>
          <w:u w:val="single"/>
        </w:rPr>
      </w:pPr>
    </w:p>
    <w:p w:rsidR="004062AF" w:rsidRDefault="00C565B5">
      <w:pPr>
        <w:spacing w:after="100" w:line="240" w:lineRule="auto"/>
        <w:ind w:left="270"/>
        <w:rPr>
          <w:u w:val="single"/>
        </w:rPr>
      </w:pPr>
      <w:r>
        <w:rPr>
          <w:u w:val="single"/>
        </w:rPr>
        <w:t>What could be improved?</w:t>
      </w:r>
    </w:p>
    <w:tbl>
      <w:tblPr>
        <w:tblW w:w="101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2142"/>
      </w:tblGrid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Signage for cultural attractions on Cates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Better pedestrian connections Duns and Cates to Pullen car traffic pattern also needs improving (gridlock leaving campus to Western – near Clark is a problem). Create a gateway between Pullen Park and campus (ped. Scale)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Ped. Connection across Western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5 red – 7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Blind crosswalk at on-ramp to Western from Pullen 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Cates Ave Gateway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public art (like wolves) in precinct/at gateways/ roundabout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red – 4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Tunnels – need universal access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Gateway at Western, Morrill, make welcoming. Three gateways need hierarchy – Dan Allen should read as primary one. (</w:t>
            </w:r>
            <w:proofErr w:type="gramStart"/>
            <w:r>
              <w:rPr>
                <w:rFonts w:ascii="Cambria" w:hAnsi="Cambria"/>
                <w:sz w:val="20"/>
              </w:rPr>
              <w:t>unless</w:t>
            </w:r>
            <w:proofErr w:type="gramEnd"/>
            <w:r>
              <w:rPr>
                <w:rFonts w:ascii="Cambria" w:hAnsi="Cambria"/>
                <w:sz w:val="20"/>
              </w:rPr>
              <w:t xml:space="preserve"> Dan Allen is closed?)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2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Street behind Jordan/ Biltmore needs ped. Improvements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1 red – 1 orange 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gateways also at Pullen/Western &amp; Gorman/Western – What is a gateway to a Land Grant university?  Edible orchard/ speaks to culture of campus/renewable energy/ promote our scholars and activity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12 red – 5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Identify precincts somehow other than on a map.  Each should have own character, signage 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Create uniformity/ consistent look for how you enter campus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Encourage city to enjoy our green spaces /plazas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More specificity about all forms of safety in MP: lighting, clearly defined paths, landscape maintenance, controlling ped crossing points on Western. Make security efforts visible. Extend fencing/brick as edge treatment and safety  featuring Western Blvd.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1 orange 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seating w/ shade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Signage should list destinations like ‘coliseum’ ‘Talley’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red – 2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University needs to get railroad to maintain their R.O.W.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More informative signage re: sustainable efforts underway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Distance marker signage  - for exercise routes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QR codes for campus amenities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outdoor eating opportunities adjacent to food service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Make Weisiger-Brown more visible form north and west, tie if into the campus (have to use Wood Dorm for wayfinding)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performing Arts Center at NCSU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Signage is not lighted at night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to improve porta-potties at Miller Field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to advertise Parents’ Park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How to formalize the little signs that are posted along Western? Visual clutter now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1 orange 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New walkway at lee pkg lot is good but ends at fountain dumpsters and dining break space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Avent Ferry complex and housing does not seem to be part of NC State. No connection.  Need improvements to appearance (like North Hall) to look like the university.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Reach out to nearby business, owners to design their projects, improvements to have consistency with campus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 – 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Music dept – no visibility of activities (no one knows we have a music dept.)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 red – 3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More visibility of activities throughout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Need green space at Biltmore/Jordan with a fountain, swings, etc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Enhance, continue repair sidewalk pattern art – Greek letters, jeter bays are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Outdoor movie spaces at Witherspoon, Court of North Carolina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red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Grad students don’t have interaction on central campus (but req’d to pay fees that support amenities.) </w:t>
            </w:r>
          </w:p>
        </w:tc>
        <w:tc>
          <w:tcPr>
            <w:tcW w:w="2142" w:type="dxa"/>
          </w:tcPr>
          <w:p w:rsidR="004062AF" w:rsidRDefault="00C565B5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 orange</w:t>
            </w: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Extend dining hours through semester for students who do not leave during breaks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  <w:tr w:rsidR="004062AF">
        <w:trPr>
          <w:trHeight w:val="242"/>
        </w:trPr>
        <w:tc>
          <w:tcPr>
            <w:tcW w:w="8028" w:type="dxa"/>
          </w:tcPr>
          <w:p w:rsidR="004062AF" w:rsidRDefault="00C565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Re-evaluate utility plans: disruptions shouldn’t ‘black out all of campus’</w:t>
            </w:r>
          </w:p>
        </w:tc>
        <w:tc>
          <w:tcPr>
            <w:tcW w:w="2142" w:type="dxa"/>
          </w:tcPr>
          <w:p w:rsidR="004062AF" w:rsidRDefault="004062AF">
            <w:pPr>
              <w:spacing w:after="0" w:line="240" w:lineRule="auto"/>
              <w:ind w:left="54"/>
              <w:rPr>
                <w:rFonts w:ascii="Cambria" w:hAnsi="Cambria"/>
                <w:b/>
                <w:sz w:val="20"/>
              </w:rPr>
            </w:pPr>
          </w:p>
        </w:tc>
      </w:tr>
    </w:tbl>
    <w:p w:rsidR="004062AF" w:rsidRDefault="004062AF">
      <w:pPr>
        <w:spacing w:after="100" w:line="240" w:lineRule="auto"/>
        <w:ind w:left="270"/>
        <w:rPr>
          <w:rFonts w:ascii="Cambria" w:hAnsi="Cambria"/>
          <w:u w:val="single"/>
        </w:rPr>
      </w:pPr>
    </w:p>
    <w:sectPr w:rsidR="004062AF">
      <w:type w:val="continuous"/>
      <w:pgSz w:w="12240" w:h="15840"/>
      <w:pgMar w:top="1530" w:right="720" w:bottom="990" w:left="5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AF" w:rsidRDefault="00C565B5">
      <w:pPr>
        <w:spacing w:after="0" w:line="240" w:lineRule="auto"/>
      </w:pPr>
      <w:r>
        <w:separator/>
      </w:r>
    </w:p>
  </w:endnote>
  <w:endnote w:type="continuationSeparator" w:id="0">
    <w:p w:rsidR="004062AF" w:rsidRDefault="00C5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AF" w:rsidRDefault="00C565B5">
      <w:pPr>
        <w:spacing w:after="0" w:line="240" w:lineRule="auto"/>
      </w:pPr>
      <w:r>
        <w:separator/>
      </w:r>
    </w:p>
  </w:footnote>
  <w:footnote w:type="continuationSeparator" w:id="0">
    <w:p w:rsidR="004062AF" w:rsidRDefault="00C5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AF" w:rsidRDefault="00C565B5">
    <w:pPr>
      <w:spacing w:after="0" w:line="240" w:lineRule="auto"/>
      <w:rPr>
        <w:rFonts w:ascii="Helvetica" w:hAnsi="Helvetica"/>
        <w:b/>
        <w:color w:val="00000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-247015</wp:posOffset>
              </wp:positionV>
              <wp:extent cx="7763510" cy="890270"/>
              <wp:effectExtent l="0" t="0" r="27940" b="241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3510" cy="8902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6.05pt;margin-top:-19.45pt;width:611.3pt;height:70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" fillcolor="windowText" strokecolor="windowText" strokeweight="2pt">
              <v:path arrowok="t"/>
            </v:rect>
          </w:pict>
        </mc:Fallback>
      </mc:AlternateContent>
    </w:r>
    <w:r>
      <w:rPr>
        <w:rFonts w:ascii="Helvetica" w:hAnsi="Helvetica"/>
        <w:b/>
        <w:color w:val="000000"/>
        <w:sz w:val="10"/>
      </w:rPr>
      <w:t>.</w:t>
    </w:r>
  </w:p>
  <w:p w:rsidR="004062AF" w:rsidRDefault="00C565B5">
    <w:pPr>
      <w:spacing w:after="0" w:line="240" w:lineRule="auto"/>
      <w:jc w:val="center"/>
      <w:rPr>
        <w:rFonts w:ascii="Helvetica" w:hAnsi="Helvetica"/>
        <w:b/>
        <w:color w:val="FFFFFF"/>
        <w:sz w:val="24"/>
      </w:rPr>
    </w:pPr>
    <w:r>
      <w:rPr>
        <w:rFonts w:ascii="Helvetica" w:hAnsi="Helvetica"/>
        <w:b/>
        <w:color w:val="FFFFFF"/>
        <w:sz w:val="24"/>
      </w:rPr>
      <w:t xml:space="preserve">MASTER PLAN </w:t>
    </w:r>
    <w:r w:rsidR="00737927">
      <w:rPr>
        <w:rFonts w:ascii="Helvetica" w:hAnsi="Helvetica"/>
        <w:b/>
        <w:color w:val="FFFFFF"/>
        <w:sz w:val="24"/>
      </w:rPr>
      <w:t>WORKSHOP</w:t>
    </w:r>
    <w:r>
      <w:rPr>
        <w:rFonts w:ascii="Helvetica" w:hAnsi="Helvetica"/>
        <w:b/>
        <w:color w:val="FFFFFF"/>
        <w:sz w:val="24"/>
      </w:rPr>
      <w:t xml:space="preserve"> 11.27.12</w:t>
    </w:r>
  </w:p>
  <w:p w:rsidR="004062AF" w:rsidRDefault="00C565B5">
    <w:pPr>
      <w:tabs>
        <w:tab w:val="left" w:pos="636"/>
        <w:tab w:val="center" w:pos="5490"/>
      </w:tabs>
      <w:spacing w:after="0" w:line="240" w:lineRule="auto"/>
      <w:rPr>
        <w:rFonts w:ascii="Helvetica" w:hAnsi="Helvetica"/>
        <w:b/>
        <w:color w:val="FFFFFF"/>
        <w:sz w:val="24"/>
      </w:rPr>
    </w:pPr>
    <w:r>
      <w:rPr>
        <w:rFonts w:ascii="Helvetica" w:hAnsi="Helvetica"/>
        <w:b/>
        <w:color w:val="FFFFFF"/>
        <w:sz w:val="24"/>
      </w:rPr>
      <w:tab/>
    </w:r>
    <w:r>
      <w:rPr>
        <w:rFonts w:ascii="Helvetica" w:hAnsi="Helvetica"/>
        <w:b/>
        <w:color w:val="FFFFFF"/>
        <w:sz w:val="24"/>
      </w:rPr>
      <w:tab/>
      <w:t>Central Campus Precinct</w:t>
    </w:r>
  </w:p>
  <w:p w:rsidR="004062AF" w:rsidRDefault="00C565B5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462"/>
    <w:multiLevelType w:val="hybridMultilevel"/>
    <w:tmpl w:val="A57AA7CE"/>
    <w:lvl w:ilvl="0" w:tplc="D21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28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61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2B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CD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EA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82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6B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21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6EF2"/>
    <w:multiLevelType w:val="hybridMultilevel"/>
    <w:tmpl w:val="6726B2F8"/>
    <w:lvl w:ilvl="0" w:tplc="224AF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38A46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65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A0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21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29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ED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80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A5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4F08"/>
    <w:multiLevelType w:val="hybridMultilevel"/>
    <w:tmpl w:val="544A1932"/>
    <w:lvl w:ilvl="0" w:tplc="4900E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2B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A9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E8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A6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43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8D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5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E1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3AE2"/>
    <w:multiLevelType w:val="hybridMultilevel"/>
    <w:tmpl w:val="5900CC9C"/>
    <w:lvl w:ilvl="0" w:tplc="A19C6CA8">
      <w:numFmt w:val="bullet"/>
      <w:lvlText w:val="-"/>
      <w:lvlJc w:val="left"/>
      <w:pPr>
        <w:ind w:left="1350" w:hanging="360"/>
      </w:pPr>
      <w:rPr>
        <w:rFonts w:ascii="Cambria" w:eastAsia="Calibri" w:hAnsi="Cambria" w:cs="Cambria" w:hint="default"/>
      </w:rPr>
    </w:lvl>
    <w:lvl w:ilvl="1" w:tplc="D5A46CE0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58320A24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7B26F96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B7F48B6A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C2A850DE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A972EC2C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E6EC876A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92ECD4EA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65746048"/>
    <w:multiLevelType w:val="hybridMultilevel"/>
    <w:tmpl w:val="81ECBE2A"/>
    <w:lvl w:ilvl="0" w:tplc="B0B47F4A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B22E3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6E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67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47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A8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80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04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81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E6334"/>
    <w:multiLevelType w:val="hybridMultilevel"/>
    <w:tmpl w:val="FD649430"/>
    <w:lvl w:ilvl="0" w:tplc="3D9E37B0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E7206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25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0A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65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EA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AB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0D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A9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546DA"/>
    <w:multiLevelType w:val="hybridMultilevel"/>
    <w:tmpl w:val="B6C08CEE"/>
    <w:lvl w:ilvl="0" w:tplc="6CE2B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CE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E9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CF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62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E1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A1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0F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6E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20984"/>
    <w:multiLevelType w:val="hybridMultilevel"/>
    <w:tmpl w:val="72465200"/>
    <w:lvl w:ilvl="0" w:tplc="2BC0C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90DD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708F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E4C7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7E03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DE0A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EA474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1C13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668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D71A67"/>
    <w:multiLevelType w:val="hybridMultilevel"/>
    <w:tmpl w:val="163EBAAE"/>
    <w:lvl w:ilvl="0" w:tplc="E29E6A7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C05C338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EA2D69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669C0F3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20E823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2E0045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348EAC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78D6106E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AE00EB6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B5"/>
    <w:rsid w:val="00065B26"/>
    <w:rsid w:val="004062AF"/>
    <w:rsid w:val="00737927"/>
    <w:rsid w:val="00C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1: Coordination of Academic Programs and Physical Planning</vt:lpstr>
    </vt:vector>
  </TitlesOfParts>
  <Company>NC State University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1: Coordination of Academic Programs and Physical Planning</dc:title>
  <dc:creator>Jeffery Allen Dean</dc:creator>
  <cp:lastModifiedBy>Thomas J Skolnicki</cp:lastModifiedBy>
  <cp:revision>4</cp:revision>
  <cp:lastPrinted>2012-11-12T15:12:00Z</cp:lastPrinted>
  <dcterms:created xsi:type="dcterms:W3CDTF">2013-02-07T14:44:00Z</dcterms:created>
  <dcterms:modified xsi:type="dcterms:W3CDTF">2013-03-12T16:07:00Z</dcterms:modified>
</cp:coreProperties>
</file>