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A848" w14:textId="77777777" w:rsidR="0029748A" w:rsidRPr="008D627A" w:rsidRDefault="0029748A" w:rsidP="0029748A">
      <w:pPr>
        <w:rPr>
          <w:b/>
          <w:sz w:val="22"/>
          <w:szCs w:val="22"/>
        </w:rPr>
      </w:pPr>
    </w:p>
    <w:p w14:paraId="59B5AE77" w14:textId="77777777" w:rsidR="0029748A" w:rsidRPr="00906E21" w:rsidRDefault="0029748A" w:rsidP="00906E21">
      <w:pPr>
        <w:spacing w:line="276" w:lineRule="auto"/>
        <w:rPr>
          <w:rFonts w:ascii="Arial" w:hAnsi="Arial" w:cs="Arial"/>
          <w:b/>
        </w:rPr>
      </w:pPr>
    </w:p>
    <w:p w14:paraId="29F3030B" w14:textId="77777777" w:rsidR="00F44E72" w:rsidRPr="00906E21" w:rsidRDefault="0029748A" w:rsidP="00906E21">
      <w:pPr>
        <w:spacing w:line="276" w:lineRule="auto"/>
        <w:jc w:val="center"/>
        <w:rPr>
          <w:rFonts w:ascii="Arial" w:hAnsi="Arial" w:cs="Arial"/>
        </w:rPr>
      </w:pPr>
      <w:r w:rsidRPr="00906E21">
        <w:rPr>
          <w:rFonts w:ascii="Arial" w:hAnsi="Arial" w:cs="Arial"/>
        </w:rPr>
        <w:t xml:space="preserve">North Carolina State University </w:t>
      </w:r>
    </w:p>
    <w:p w14:paraId="6AC8817A" w14:textId="4EEA1FAC" w:rsidR="00F44E72" w:rsidRPr="0053077C" w:rsidRDefault="0004378D" w:rsidP="00906E21">
      <w:pPr>
        <w:spacing w:line="276" w:lineRule="auto"/>
        <w:jc w:val="center"/>
        <w:rPr>
          <w:rFonts w:ascii="Arial" w:hAnsi="Arial" w:cs="Arial"/>
          <w:b/>
        </w:rPr>
      </w:pPr>
      <w:r>
        <w:rPr>
          <w:rFonts w:ascii="Arial" w:hAnsi="Arial" w:cs="Arial"/>
          <w:b/>
        </w:rPr>
        <w:t>Centennial Campus Substation – Reconstruction and Upgrade</w:t>
      </w:r>
    </w:p>
    <w:p w14:paraId="291C2646" w14:textId="77777777" w:rsidR="0029748A" w:rsidRPr="00906E21" w:rsidRDefault="0029748A" w:rsidP="00906E21">
      <w:pPr>
        <w:spacing w:line="276" w:lineRule="auto"/>
        <w:jc w:val="center"/>
        <w:rPr>
          <w:rFonts w:ascii="Arial" w:hAnsi="Arial" w:cs="Arial"/>
        </w:rPr>
      </w:pPr>
      <w:r w:rsidRPr="00906E21">
        <w:rPr>
          <w:rFonts w:ascii="Arial" w:hAnsi="Arial" w:cs="Arial"/>
          <w:b/>
          <w:u w:val="single"/>
        </w:rPr>
        <w:t>Project Summary</w:t>
      </w:r>
    </w:p>
    <w:p w14:paraId="37F51622" w14:textId="7676A7B9" w:rsidR="0029748A" w:rsidRPr="004E49D2" w:rsidRDefault="005B33FC" w:rsidP="00906E21">
      <w:pPr>
        <w:spacing w:line="276" w:lineRule="auto"/>
        <w:jc w:val="center"/>
        <w:rPr>
          <w:rFonts w:ascii="Arial" w:hAnsi="Arial" w:cs="Arial"/>
          <w:b/>
          <w:bCs/>
        </w:rPr>
      </w:pPr>
      <w:r>
        <w:rPr>
          <w:rFonts w:ascii="Arial" w:hAnsi="Arial" w:cs="Arial"/>
          <w:b/>
          <w:bCs/>
        </w:rPr>
        <w:t xml:space="preserve">January </w:t>
      </w:r>
      <w:r w:rsidR="00A26C41">
        <w:rPr>
          <w:rFonts w:ascii="Arial" w:hAnsi="Arial" w:cs="Arial"/>
          <w:b/>
          <w:bCs/>
        </w:rPr>
        <w:t>2</w:t>
      </w:r>
      <w:r w:rsidR="0004378D">
        <w:rPr>
          <w:rFonts w:ascii="Arial" w:hAnsi="Arial" w:cs="Arial"/>
          <w:b/>
          <w:bCs/>
        </w:rPr>
        <w:t>4</w:t>
      </w:r>
      <w:r w:rsidR="00535DA4" w:rsidRPr="004E49D2">
        <w:rPr>
          <w:rFonts w:ascii="Arial" w:hAnsi="Arial" w:cs="Arial"/>
          <w:b/>
          <w:bCs/>
        </w:rPr>
        <w:t>, 202</w:t>
      </w:r>
      <w:r>
        <w:rPr>
          <w:rFonts w:ascii="Arial" w:hAnsi="Arial" w:cs="Arial"/>
          <w:b/>
          <w:bCs/>
        </w:rPr>
        <w:t>2</w:t>
      </w:r>
    </w:p>
    <w:p w14:paraId="505EF3DD" w14:textId="77777777" w:rsidR="0029748A" w:rsidRPr="00906E21" w:rsidRDefault="0029748A" w:rsidP="00906E21">
      <w:pPr>
        <w:spacing w:line="276" w:lineRule="auto"/>
        <w:jc w:val="center"/>
        <w:rPr>
          <w:rFonts w:ascii="Arial" w:hAnsi="Arial" w:cs="Arial"/>
          <w:bCs/>
        </w:rPr>
      </w:pPr>
    </w:p>
    <w:p w14:paraId="65BE3322" w14:textId="77777777" w:rsidR="000C67C9" w:rsidRDefault="0029748A" w:rsidP="00906E21">
      <w:pPr>
        <w:pStyle w:val="Heading1"/>
        <w:spacing w:line="276" w:lineRule="auto"/>
        <w:rPr>
          <w:rFonts w:ascii="Arial" w:hAnsi="Arial" w:cs="Arial"/>
        </w:rPr>
      </w:pPr>
      <w:r w:rsidRPr="00906E21">
        <w:rPr>
          <w:rFonts w:ascii="Arial" w:hAnsi="Arial" w:cs="Arial"/>
        </w:rPr>
        <w:t>Project Description</w:t>
      </w:r>
    </w:p>
    <w:p w14:paraId="79AC8E7D" w14:textId="748F177D" w:rsidR="000C67C9" w:rsidRDefault="00AE72C7" w:rsidP="00906E21">
      <w:pPr>
        <w:spacing w:line="276" w:lineRule="auto"/>
        <w:rPr>
          <w:rFonts w:ascii="Arial" w:hAnsi="Arial" w:cs="Arial"/>
          <w:color w:val="222222"/>
          <w:shd w:val="clear" w:color="auto" w:fill="FFFFFF"/>
        </w:rPr>
      </w:pPr>
      <w:r>
        <w:rPr>
          <w:rFonts w:ascii="Arial" w:hAnsi="Arial" w:cs="Arial"/>
          <w:color w:val="222222"/>
          <w:shd w:val="clear" w:color="auto" w:fill="FFFFFF"/>
        </w:rPr>
        <w:t xml:space="preserve">This project reconstructs and upgrades the portion of the Centennial Campus Substation that failed in April 2021. Replacement of the power transformer, 230kV high side bus work and </w:t>
      </w:r>
      <w:proofErr w:type="spellStart"/>
      <w:r>
        <w:rPr>
          <w:rFonts w:ascii="Arial" w:hAnsi="Arial" w:cs="Arial"/>
          <w:color w:val="222222"/>
          <w:shd w:val="clear" w:color="auto" w:fill="FFFFFF"/>
        </w:rPr>
        <w:t>deadend</w:t>
      </w:r>
      <w:proofErr w:type="spellEnd"/>
      <w:r>
        <w:rPr>
          <w:rFonts w:ascii="Arial" w:hAnsi="Arial" w:cs="Arial"/>
          <w:color w:val="222222"/>
          <w:shd w:val="clear" w:color="auto" w:fill="FFFFFF"/>
        </w:rPr>
        <w:t xml:space="preserve"> structure, 23kV low side bus work and dip structure, high side circuit switcher, and protection and control circuits. This project will also require coordination with Duke Energy Progress for high side terminations and low side metering.</w:t>
      </w:r>
    </w:p>
    <w:p w14:paraId="30850C59" w14:textId="77777777" w:rsidR="00AE72C7" w:rsidRPr="00906E21" w:rsidRDefault="00AE72C7" w:rsidP="00906E21">
      <w:pPr>
        <w:spacing w:line="276" w:lineRule="auto"/>
        <w:rPr>
          <w:rFonts w:ascii="Arial" w:hAnsi="Arial" w:cs="Arial"/>
        </w:rPr>
      </w:pPr>
    </w:p>
    <w:p w14:paraId="6BE356C8" w14:textId="77777777" w:rsidR="0029748A" w:rsidRPr="00906E21" w:rsidRDefault="0029748A" w:rsidP="00906E21">
      <w:pPr>
        <w:pStyle w:val="Heading1"/>
        <w:spacing w:line="276" w:lineRule="auto"/>
        <w:rPr>
          <w:rFonts w:ascii="Arial" w:hAnsi="Arial" w:cs="Arial"/>
          <w:color w:val="FF0000"/>
        </w:rPr>
      </w:pPr>
      <w:r w:rsidRPr="00906E21">
        <w:rPr>
          <w:rFonts w:ascii="Arial" w:hAnsi="Arial" w:cs="Arial"/>
        </w:rPr>
        <w:t>Project Scope</w:t>
      </w:r>
    </w:p>
    <w:p w14:paraId="0B851CC9" w14:textId="30C4F168" w:rsidR="0029748A" w:rsidRPr="00906E21" w:rsidRDefault="0071383B" w:rsidP="00906E21">
      <w:pPr>
        <w:spacing w:line="276" w:lineRule="auto"/>
        <w:rPr>
          <w:rFonts w:ascii="Arial" w:hAnsi="Arial" w:cs="Arial"/>
          <w:color w:val="FF0000"/>
        </w:rPr>
      </w:pPr>
      <w:r w:rsidRPr="00906E21">
        <w:rPr>
          <w:rFonts w:ascii="Arial" w:hAnsi="Arial" w:cs="Arial"/>
        </w:rPr>
        <w:t>The budget of $</w:t>
      </w:r>
      <w:r w:rsidR="0004378D">
        <w:rPr>
          <w:rFonts w:ascii="Arial" w:hAnsi="Arial" w:cs="Arial"/>
        </w:rPr>
        <w:t>5</w:t>
      </w:r>
      <w:r w:rsidR="005B33FC">
        <w:rPr>
          <w:rFonts w:ascii="Arial" w:hAnsi="Arial" w:cs="Arial"/>
        </w:rPr>
        <w:t>,5</w:t>
      </w:r>
      <w:r w:rsidR="0004378D">
        <w:rPr>
          <w:rFonts w:ascii="Arial" w:hAnsi="Arial" w:cs="Arial"/>
        </w:rPr>
        <w:t>5</w:t>
      </w:r>
      <w:r w:rsidR="005B33FC">
        <w:rPr>
          <w:rFonts w:ascii="Arial" w:hAnsi="Arial" w:cs="Arial"/>
        </w:rPr>
        <w:t>0</w:t>
      </w:r>
      <w:r w:rsidR="0053077C" w:rsidRPr="0053077C">
        <w:rPr>
          <w:rFonts w:ascii="Arial" w:hAnsi="Arial" w:cs="Arial"/>
        </w:rPr>
        <w:t>,000</w:t>
      </w:r>
      <w:r w:rsidRPr="0053077C">
        <w:rPr>
          <w:rFonts w:ascii="Arial" w:hAnsi="Arial" w:cs="Arial"/>
        </w:rPr>
        <w:t xml:space="preserve"> incorporates </w:t>
      </w:r>
      <w:r w:rsidR="0053077C" w:rsidRPr="0053077C">
        <w:rPr>
          <w:rFonts w:ascii="Arial" w:hAnsi="Arial" w:cs="Arial"/>
        </w:rPr>
        <w:t xml:space="preserve">design, </w:t>
      </w:r>
      <w:proofErr w:type="gramStart"/>
      <w:r w:rsidR="0053077C" w:rsidRPr="0053077C">
        <w:rPr>
          <w:rFonts w:ascii="Arial" w:hAnsi="Arial" w:cs="Arial"/>
        </w:rPr>
        <w:t>construction</w:t>
      </w:r>
      <w:proofErr w:type="gramEnd"/>
      <w:r w:rsidR="0053077C" w:rsidRPr="0053077C">
        <w:rPr>
          <w:rFonts w:ascii="Arial" w:hAnsi="Arial" w:cs="Arial"/>
        </w:rPr>
        <w:t xml:space="preserve"> and associated costs.</w:t>
      </w:r>
    </w:p>
    <w:p w14:paraId="0CAE14AD" w14:textId="77777777" w:rsidR="0071383B" w:rsidRPr="00906E21" w:rsidRDefault="0071383B" w:rsidP="00906E21">
      <w:pPr>
        <w:spacing w:line="276" w:lineRule="auto"/>
        <w:rPr>
          <w:rFonts w:ascii="Arial" w:hAnsi="Arial" w:cs="Arial"/>
        </w:rPr>
      </w:pPr>
    </w:p>
    <w:p w14:paraId="0D5BF988" w14:textId="77777777" w:rsidR="0029748A" w:rsidRPr="00906E21" w:rsidRDefault="0029748A" w:rsidP="00906E21">
      <w:pPr>
        <w:pStyle w:val="Heading1"/>
        <w:spacing w:line="276" w:lineRule="auto"/>
        <w:rPr>
          <w:rFonts w:ascii="Arial" w:hAnsi="Arial" w:cs="Arial"/>
        </w:rPr>
      </w:pPr>
      <w:r w:rsidRPr="00906E21">
        <w:rPr>
          <w:rFonts w:ascii="Arial" w:hAnsi="Arial" w:cs="Arial"/>
        </w:rPr>
        <w:t>Project Site</w:t>
      </w:r>
    </w:p>
    <w:p w14:paraId="1C80913A" w14:textId="749AD3D9" w:rsidR="0071383B" w:rsidRPr="00906E21" w:rsidRDefault="0071383B" w:rsidP="00906E21">
      <w:pPr>
        <w:spacing w:line="276" w:lineRule="auto"/>
        <w:rPr>
          <w:rFonts w:ascii="Arial" w:hAnsi="Arial" w:cs="Arial"/>
          <w:bCs/>
        </w:rPr>
      </w:pPr>
      <w:r w:rsidRPr="00906E21">
        <w:rPr>
          <w:rFonts w:ascii="Arial" w:hAnsi="Arial" w:cs="Arial"/>
          <w:bCs/>
        </w:rPr>
        <w:t xml:space="preserve">The project is </w:t>
      </w:r>
      <w:r w:rsidRPr="0053077C">
        <w:rPr>
          <w:rFonts w:ascii="Arial" w:hAnsi="Arial" w:cs="Arial"/>
          <w:bCs/>
        </w:rPr>
        <w:t xml:space="preserve">located at </w:t>
      </w:r>
      <w:r w:rsidR="00F1454D">
        <w:rPr>
          <w:rFonts w:ascii="Arial" w:hAnsi="Arial" w:cs="Arial"/>
          <w:bCs/>
        </w:rPr>
        <w:t>Varsity Drive</w:t>
      </w:r>
      <w:r w:rsidR="00B545D9">
        <w:rPr>
          <w:rFonts w:ascii="Arial" w:hAnsi="Arial" w:cs="Arial"/>
          <w:bCs/>
        </w:rPr>
        <w:t>,</w:t>
      </w:r>
      <w:r w:rsidRPr="0053077C">
        <w:rPr>
          <w:rFonts w:ascii="Arial" w:hAnsi="Arial" w:cs="Arial"/>
          <w:bCs/>
        </w:rPr>
        <w:t xml:space="preserve"> </w:t>
      </w:r>
      <w:r w:rsidR="006B4825" w:rsidRPr="0053077C">
        <w:rPr>
          <w:rFonts w:ascii="Arial" w:hAnsi="Arial" w:cs="Arial"/>
          <w:bCs/>
        </w:rPr>
        <w:t>in</w:t>
      </w:r>
      <w:r w:rsidRPr="0053077C">
        <w:rPr>
          <w:rFonts w:ascii="Arial" w:hAnsi="Arial" w:cs="Arial"/>
          <w:bCs/>
        </w:rPr>
        <w:t xml:space="preserve"> the </w:t>
      </w:r>
      <w:r w:rsidR="0004378D">
        <w:rPr>
          <w:rFonts w:ascii="Arial" w:hAnsi="Arial" w:cs="Arial"/>
          <w:bCs/>
        </w:rPr>
        <w:t xml:space="preserve">Centennial </w:t>
      </w:r>
      <w:r w:rsidRPr="0053077C">
        <w:rPr>
          <w:rFonts w:ascii="Arial" w:hAnsi="Arial" w:cs="Arial"/>
          <w:bCs/>
        </w:rPr>
        <w:t xml:space="preserve">Campus Precinct. </w:t>
      </w:r>
    </w:p>
    <w:p w14:paraId="0B50281A" w14:textId="77777777" w:rsidR="006B4825" w:rsidRPr="00906E21" w:rsidRDefault="006B4825" w:rsidP="00906E21">
      <w:pPr>
        <w:spacing w:line="276" w:lineRule="auto"/>
        <w:rPr>
          <w:rFonts w:ascii="Arial" w:hAnsi="Arial" w:cs="Arial"/>
        </w:rPr>
      </w:pPr>
    </w:p>
    <w:p w14:paraId="1D1F329B" w14:textId="77777777" w:rsidR="0029748A" w:rsidRPr="00906E21" w:rsidRDefault="0029748A" w:rsidP="00906E21">
      <w:pPr>
        <w:spacing w:line="276" w:lineRule="auto"/>
        <w:rPr>
          <w:rFonts w:ascii="Arial" w:hAnsi="Arial" w:cs="Arial"/>
          <w:b/>
          <w:bCs/>
        </w:rPr>
      </w:pPr>
      <w:r w:rsidRPr="00906E21">
        <w:rPr>
          <w:rFonts w:ascii="Arial" w:hAnsi="Arial" w:cs="Arial"/>
          <w:b/>
          <w:bCs/>
        </w:rPr>
        <w:t>Pre-Submittal Meeting</w:t>
      </w:r>
    </w:p>
    <w:p w14:paraId="50E530E2" w14:textId="1B47E3AA" w:rsidR="0029748A" w:rsidRPr="00906E21" w:rsidRDefault="0071383B" w:rsidP="00906E21">
      <w:pPr>
        <w:spacing w:line="276" w:lineRule="auto"/>
        <w:rPr>
          <w:rFonts w:ascii="Arial" w:hAnsi="Arial" w:cs="Arial"/>
        </w:rPr>
      </w:pPr>
      <w:r w:rsidRPr="003326E5">
        <w:rPr>
          <w:rFonts w:ascii="Arial" w:hAnsi="Arial" w:cs="Arial"/>
          <w:bCs/>
        </w:rPr>
        <w:t xml:space="preserve">A Pre-submittal Meeting will be held on </w:t>
      </w:r>
      <w:r w:rsidR="00A26C41" w:rsidRPr="003326E5">
        <w:rPr>
          <w:rFonts w:ascii="Arial" w:hAnsi="Arial" w:cs="Arial"/>
          <w:b/>
        </w:rPr>
        <w:t>February</w:t>
      </w:r>
      <w:r w:rsidR="00E83C52" w:rsidRPr="003326E5">
        <w:rPr>
          <w:rFonts w:ascii="Arial" w:hAnsi="Arial" w:cs="Arial"/>
          <w:b/>
        </w:rPr>
        <w:t xml:space="preserve"> 2</w:t>
      </w:r>
      <w:r w:rsidR="00A45A7F" w:rsidRPr="003326E5">
        <w:rPr>
          <w:rFonts w:ascii="Arial" w:hAnsi="Arial" w:cs="Arial"/>
          <w:b/>
        </w:rPr>
        <w:t>,</w:t>
      </w:r>
      <w:r w:rsidR="00535DA4" w:rsidRPr="003326E5">
        <w:rPr>
          <w:rFonts w:ascii="Arial" w:hAnsi="Arial" w:cs="Arial"/>
          <w:b/>
        </w:rPr>
        <w:t xml:space="preserve"> 202</w:t>
      </w:r>
      <w:r w:rsidR="00443988">
        <w:rPr>
          <w:rFonts w:ascii="Arial" w:hAnsi="Arial" w:cs="Arial"/>
          <w:b/>
        </w:rPr>
        <w:t>2</w:t>
      </w:r>
      <w:r w:rsidR="00956FDA" w:rsidRPr="003326E5">
        <w:rPr>
          <w:rFonts w:ascii="Arial" w:hAnsi="Arial" w:cs="Arial"/>
        </w:rPr>
        <w:t xml:space="preserve"> </w:t>
      </w:r>
      <w:r w:rsidRPr="003326E5">
        <w:rPr>
          <w:rFonts w:ascii="Arial" w:hAnsi="Arial" w:cs="Arial"/>
        </w:rPr>
        <w:t xml:space="preserve">at </w:t>
      </w:r>
      <w:r w:rsidR="00E83C52" w:rsidRPr="003326E5">
        <w:rPr>
          <w:rFonts w:ascii="Arial" w:hAnsi="Arial" w:cs="Arial"/>
          <w:b/>
        </w:rPr>
        <w:t>11</w:t>
      </w:r>
      <w:r w:rsidR="00535DA4" w:rsidRPr="003326E5">
        <w:rPr>
          <w:rFonts w:ascii="Arial" w:hAnsi="Arial" w:cs="Arial"/>
          <w:b/>
        </w:rPr>
        <w:t>:</w:t>
      </w:r>
      <w:r w:rsidR="003326E5" w:rsidRPr="003326E5">
        <w:rPr>
          <w:rFonts w:ascii="Arial" w:hAnsi="Arial" w:cs="Arial"/>
          <w:b/>
        </w:rPr>
        <w:t>30</w:t>
      </w:r>
      <w:r w:rsidR="00535DA4" w:rsidRPr="003326E5">
        <w:rPr>
          <w:rFonts w:ascii="Arial" w:hAnsi="Arial" w:cs="Arial"/>
          <w:b/>
        </w:rPr>
        <w:t xml:space="preserve"> </w:t>
      </w:r>
      <w:r w:rsidR="00E83C52" w:rsidRPr="003326E5">
        <w:rPr>
          <w:rFonts w:ascii="Arial" w:hAnsi="Arial" w:cs="Arial"/>
          <w:b/>
        </w:rPr>
        <w:t>a</w:t>
      </w:r>
      <w:r w:rsidR="00535DA4" w:rsidRPr="003326E5">
        <w:rPr>
          <w:rFonts w:ascii="Arial" w:hAnsi="Arial" w:cs="Arial"/>
          <w:b/>
        </w:rPr>
        <w:t>.m.</w:t>
      </w:r>
      <w:r w:rsidRPr="003326E5">
        <w:rPr>
          <w:rFonts w:ascii="Arial" w:hAnsi="Arial" w:cs="Arial"/>
        </w:rPr>
        <w:t xml:space="preserve"> </w:t>
      </w:r>
      <w:r w:rsidR="005E42C1" w:rsidRPr="003326E5">
        <w:rPr>
          <w:rFonts w:ascii="Arial" w:hAnsi="Arial" w:cs="Arial"/>
        </w:rPr>
        <w:t>via Zoom. The meeting link is:</w:t>
      </w:r>
      <w:r w:rsidR="003326E5" w:rsidRPr="003326E5">
        <w:rPr>
          <w:rFonts w:ascii="Arial" w:hAnsi="Arial" w:cs="Arial"/>
        </w:rPr>
        <w:t xml:space="preserve"> </w:t>
      </w:r>
      <w:hyperlink r:id="rId7" w:history="1">
        <w:r w:rsidR="003326E5" w:rsidRPr="003326E5">
          <w:rPr>
            <w:rStyle w:val="Hyperlink"/>
            <w:rFonts w:ascii="Arial" w:hAnsi="Arial" w:cs="Arial"/>
          </w:rPr>
          <w:t>Zoom Meeting</w:t>
        </w:r>
      </w:hyperlink>
      <w:r w:rsidR="005E42C1" w:rsidRPr="003326E5">
        <w:rPr>
          <w:rFonts w:ascii="Arial" w:hAnsi="Arial" w:cs="Arial"/>
        </w:rPr>
        <w:t xml:space="preserve">. </w:t>
      </w:r>
      <w:r w:rsidR="00D80580" w:rsidRPr="00626606">
        <w:rPr>
          <w:rFonts w:ascii="Arial" w:hAnsi="Arial" w:cs="Arial"/>
        </w:rPr>
        <w:t>Attendance is not mandatory but highly encouraged.</w:t>
      </w:r>
      <w:r w:rsidR="00D80580" w:rsidRPr="00906E21">
        <w:rPr>
          <w:rFonts w:ascii="Arial" w:hAnsi="Arial" w:cs="Arial"/>
        </w:rPr>
        <w:t xml:space="preserve"> </w:t>
      </w:r>
    </w:p>
    <w:p w14:paraId="0391405F" w14:textId="77777777" w:rsidR="0029748A" w:rsidRPr="00906E21" w:rsidRDefault="0029748A" w:rsidP="00906E21">
      <w:pPr>
        <w:spacing w:line="276" w:lineRule="auto"/>
        <w:rPr>
          <w:rFonts w:ascii="Arial" w:hAnsi="Arial" w:cs="Arial"/>
          <w:color w:val="FF0000"/>
        </w:rPr>
      </w:pPr>
    </w:p>
    <w:p w14:paraId="765F300F" w14:textId="77777777" w:rsidR="0029748A" w:rsidRPr="00906E21" w:rsidRDefault="0029748A" w:rsidP="00906E21">
      <w:pPr>
        <w:pStyle w:val="Heading1"/>
        <w:spacing w:line="276" w:lineRule="auto"/>
        <w:rPr>
          <w:rFonts w:ascii="Arial" w:hAnsi="Arial" w:cs="Arial"/>
        </w:rPr>
      </w:pPr>
      <w:r w:rsidRPr="00906E21">
        <w:rPr>
          <w:rFonts w:ascii="Arial" w:hAnsi="Arial" w:cs="Arial"/>
        </w:rPr>
        <w:t>Project Schedule</w:t>
      </w:r>
    </w:p>
    <w:p w14:paraId="3CC3AE74" w14:textId="39000B68" w:rsidR="0029748A" w:rsidRPr="00906E21" w:rsidRDefault="0071383B" w:rsidP="00906E21">
      <w:pPr>
        <w:spacing w:line="276" w:lineRule="auto"/>
        <w:rPr>
          <w:rFonts w:ascii="Arial" w:hAnsi="Arial" w:cs="Arial"/>
        </w:rPr>
      </w:pPr>
      <w:r w:rsidRPr="00906E21">
        <w:rPr>
          <w:rFonts w:ascii="Arial" w:hAnsi="Arial" w:cs="Arial"/>
        </w:rPr>
        <w:t xml:space="preserve">Planned completion of </w:t>
      </w:r>
      <w:r w:rsidRPr="0053077C">
        <w:rPr>
          <w:rFonts w:ascii="Arial" w:hAnsi="Arial" w:cs="Arial"/>
        </w:rPr>
        <w:t>the project</w:t>
      </w:r>
      <w:r w:rsidR="0053077C" w:rsidRPr="0053077C">
        <w:rPr>
          <w:rFonts w:ascii="Arial" w:hAnsi="Arial" w:cs="Arial"/>
        </w:rPr>
        <w:t xml:space="preserve"> is </w:t>
      </w:r>
      <w:r w:rsidR="0053077C" w:rsidRPr="00A26C41">
        <w:rPr>
          <w:rFonts w:ascii="Arial" w:hAnsi="Arial" w:cs="Arial"/>
        </w:rPr>
        <w:t>J</w:t>
      </w:r>
      <w:r w:rsidR="005B33FC" w:rsidRPr="00A26C41">
        <w:rPr>
          <w:rFonts w:ascii="Arial" w:hAnsi="Arial" w:cs="Arial"/>
        </w:rPr>
        <w:t>une</w:t>
      </w:r>
      <w:r w:rsidR="0053077C" w:rsidRPr="00A26C41">
        <w:rPr>
          <w:rFonts w:ascii="Arial" w:hAnsi="Arial" w:cs="Arial"/>
        </w:rPr>
        <w:t xml:space="preserve"> 202</w:t>
      </w:r>
      <w:r w:rsidR="00A26C41" w:rsidRPr="00A26C41">
        <w:rPr>
          <w:rFonts w:ascii="Arial" w:hAnsi="Arial" w:cs="Arial"/>
        </w:rPr>
        <w:t>4</w:t>
      </w:r>
      <w:r w:rsidR="0053077C" w:rsidRPr="00A26C41">
        <w:rPr>
          <w:rFonts w:ascii="Arial" w:hAnsi="Arial" w:cs="Arial"/>
        </w:rPr>
        <w:t>.</w:t>
      </w:r>
    </w:p>
    <w:p w14:paraId="3A086D7C" w14:textId="77777777" w:rsidR="0029748A" w:rsidRPr="00906E21" w:rsidRDefault="0029748A" w:rsidP="00906E21">
      <w:pPr>
        <w:spacing w:line="276" w:lineRule="auto"/>
        <w:rPr>
          <w:rFonts w:ascii="Arial" w:hAnsi="Arial" w:cs="Arial"/>
          <w:b/>
        </w:rPr>
      </w:pPr>
    </w:p>
    <w:p w14:paraId="705D039D" w14:textId="77777777" w:rsidR="0029748A" w:rsidRPr="00906E21" w:rsidRDefault="0029748A" w:rsidP="00906E21">
      <w:pPr>
        <w:spacing w:line="276" w:lineRule="auto"/>
        <w:rPr>
          <w:rFonts w:ascii="Arial" w:hAnsi="Arial" w:cs="Arial"/>
        </w:rPr>
      </w:pPr>
      <w:r w:rsidRPr="00906E21">
        <w:rPr>
          <w:rFonts w:ascii="Arial" w:hAnsi="Arial" w:cs="Arial"/>
          <w:b/>
        </w:rPr>
        <w:t>Design Process</w:t>
      </w:r>
    </w:p>
    <w:p w14:paraId="3B608882" w14:textId="77777777" w:rsidR="0071383B" w:rsidRPr="00906E21" w:rsidRDefault="0029748A" w:rsidP="00906E21">
      <w:pPr>
        <w:spacing w:line="276" w:lineRule="auto"/>
        <w:rPr>
          <w:rFonts w:ascii="Arial" w:hAnsi="Arial" w:cs="Arial"/>
        </w:rPr>
      </w:pPr>
      <w:r w:rsidRPr="00906E21">
        <w:rPr>
          <w:rFonts w:ascii="Arial" w:hAnsi="Arial" w:cs="Arial"/>
        </w:rPr>
        <w:t xml:space="preserve">The selected firm will work through the North Carolina State University </w:t>
      </w:r>
      <w:r w:rsidR="0053170D">
        <w:rPr>
          <w:rFonts w:ascii="Arial" w:hAnsi="Arial" w:cs="Arial"/>
        </w:rPr>
        <w:t>O</w:t>
      </w:r>
      <w:r w:rsidRPr="00906E21">
        <w:rPr>
          <w:rFonts w:ascii="Arial" w:hAnsi="Arial" w:cs="Arial"/>
        </w:rPr>
        <w:t>ffice of the University Architect with a building committee that includes user representatives.  The process will include normal involvement of the State Construction Office.</w:t>
      </w:r>
      <w:r w:rsidR="0071383B" w:rsidRPr="00906E21">
        <w:rPr>
          <w:rFonts w:ascii="Arial" w:hAnsi="Arial" w:cs="Arial"/>
        </w:rPr>
        <w:t xml:space="preserve"> </w:t>
      </w:r>
    </w:p>
    <w:p w14:paraId="0161C16A" w14:textId="77777777" w:rsidR="0029748A" w:rsidRPr="00906E21" w:rsidRDefault="0029748A" w:rsidP="00906E21">
      <w:pPr>
        <w:pStyle w:val="Footer"/>
        <w:tabs>
          <w:tab w:val="clear" w:pos="4320"/>
          <w:tab w:val="clear" w:pos="8640"/>
        </w:tabs>
        <w:spacing w:line="276" w:lineRule="auto"/>
        <w:rPr>
          <w:rFonts w:ascii="Arial" w:hAnsi="Arial" w:cs="Arial"/>
        </w:rPr>
      </w:pPr>
    </w:p>
    <w:p w14:paraId="1E45BF59" w14:textId="77777777" w:rsidR="0029748A" w:rsidRPr="00906E21" w:rsidRDefault="0029748A" w:rsidP="00906E21">
      <w:pPr>
        <w:spacing w:line="276" w:lineRule="auto"/>
        <w:rPr>
          <w:rFonts w:ascii="Arial" w:hAnsi="Arial" w:cs="Arial"/>
        </w:rPr>
      </w:pPr>
      <w:r w:rsidRPr="00906E21">
        <w:rPr>
          <w:rFonts w:ascii="Arial" w:hAnsi="Arial" w:cs="Arial"/>
          <w:b/>
        </w:rPr>
        <w:t>Critical Selection Factors</w:t>
      </w:r>
    </w:p>
    <w:p w14:paraId="74CA89E1" w14:textId="495896AA" w:rsidR="0029748A" w:rsidRDefault="0029748A" w:rsidP="00906E21">
      <w:pPr>
        <w:spacing w:line="276" w:lineRule="auto"/>
        <w:rPr>
          <w:rFonts w:ascii="Arial" w:hAnsi="Arial" w:cs="Arial"/>
        </w:rPr>
      </w:pPr>
      <w:r w:rsidRPr="00906E21">
        <w:rPr>
          <w:rFonts w:ascii="Arial" w:hAnsi="Arial" w:cs="Arial"/>
        </w:rPr>
        <w:t xml:space="preserve">Interested firms can participate in the process by submitting a current SF 330 form and addressing the following in a written proposal. Please note that </w:t>
      </w:r>
      <w:r w:rsidR="00292764">
        <w:rPr>
          <w:rFonts w:ascii="Arial" w:hAnsi="Arial" w:cs="Arial"/>
        </w:rPr>
        <w:t>one hard copy and one electronic copy (CD/DVD/USB Flash Drive)</w:t>
      </w:r>
      <w:r w:rsidRPr="00906E21">
        <w:rPr>
          <w:rFonts w:ascii="Arial" w:hAnsi="Arial" w:cs="Arial"/>
        </w:rPr>
        <w:t xml:space="preserve"> of the proposal is requested. Most of the criteria listed below can be accommodated in sections A-G of the 330 form.  Section H can be used for any additional information</w:t>
      </w:r>
      <w:r w:rsidR="0073428B" w:rsidRPr="00906E21">
        <w:rPr>
          <w:rFonts w:ascii="Arial" w:hAnsi="Arial" w:cs="Arial"/>
        </w:rPr>
        <w:t>.</w:t>
      </w:r>
      <w:r w:rsidR="00956FDA" w:rsidRPr="00906E21">
        <w:rPr>
          <w:rFonts w:ascii="Arial" w:hAnsi="Arial" w:cs="Arial"/>
        </w:rPr>
        <w:t xml:space="preserve"> </w:t>
      </w:r>
      <w:r w:rsidR="0073428B" w:rsidRPr="00906E21">
        <w:rPr>
          <w:rFonts w:ascii="Arial" w:hAnsi="Arial" w:cs="Arial"/>
        </w:rPr>
        <w:t>The total submittal</w:t>
      </w:r>
      <w:r w:rsidR="005B3D1B" w:rsidRPr="00906E21">
        <w:rPr>
          <w:rFonts w:ascii="Arial" w:hAnsi="Arial" w:cs="Arial"/>
        </w:rPr>
        <w:t>,</w:t>
      </w:r>
      <w:r w:rsidR="0073428B" w:rsidRPr="00906E21">
        <w:rPr>
          <w:rFonts w:ascii="Arial" w:hAnsi="Arial" w:cs="Arial"/>
        </w:rPr>
        <w:t xml:space="preserve"> </w:t>
      </w:r>
      <w:r w:rsidR="005B3D1B" w:rsidRPr="00906E21">
        <w:rPr>
          <w:rFonts w:ascii="Arial" w:hAnsi="Arial" w:cs="Arial"/>
        </w:rPr>
        <w:t xml:space="preserve">including letter of interest, </w:t>
      </w:r>
      <w:r w:rsidR="0073428B" w:rsidRPr="00906E21">
        <w:rPr>
          <w:rFonts w:ascii="Arial" w:hAnsi="Arial" w:cs="Arial"/>
        </w:rPr>
        <w:t>is limited to 2</w:t>
      </w:r>
      <w:r w:rsidR="005B3D1B" w:rsidRPr="00906E21">
        <w:rPr>
          <w:rFonts w:ascii="Arial" w:hAnsi="Arial" w:cs="Arial"/>
        </w:rPr>
        <w:t>6</w:t>
      </w:r>
      <w:r w:rsidR="0073428B" w:rsidRPr="00906E21">
        <w:rPr>
          <w:rFonts w:ascii="Arial" w:hAnsi="Arial" w:cs="Arial"/>
        </w:rPr>
        <w:t xml:space="preserve"> sheet</w:t>
      </w:r>
      <w:r w:rsidR="005B3D1B" w:rsidRPr="00906E21">
        <w:rPr>
          <w:rFonts w:ascii="Arial" w:hAnsi="Arial" w:cs="Arial"/>
        </w:rPr>
        <w:t>s</w:t>
      </w:r>
      <w:r w:rsidR="0073428B" w:rsidRPr="00906E21">
        <w:rPr>
          <w:rFonts w:ascii="Arial" w:hAnsi="Arial" w:cs="Arial"/>
        </w:rPr>
        <w:t xml:space="preserve"> of paper. </w:t>
      </w:r>
      <w:r w:rsidRPr="00906E21">
        <w:rPr>
          <w:rFonts w:ascii="Arial" w:hAnsi="Arial" w:cs="Arial"/>
        </w:rPr>
        <w:t xml:space="preserve"> Both sides of the sheet may be used</w:t>
      </w:r>
      <w:r w:rsidR="008D17A0" w:rsidRPr="00906E21">
        <w:rPr>
          <w:rFonts w:ascii="Arial" w:hAnsi="Arial" w:cs="Arial"/>
        </w:rPr>
        <w:t xml:space="preserve"> for a total of 52 pages</w:t>
      </w:r>
      <w:r w:rsidRPr="00906E21">
        <w:rPr>
          <w:rFonts w:ascii="Arial" w:hAnsi="Arial" w:cs="Arial"/>
        </w:rPr>
        <w:t>.  Firms are requested to assure receipt of proposals at address listed below by</w:t>
      </w:r>
      <w:r w:rsidR="00956FDA" w:rsidRPr="00906E21">
        <w:rPr>
          <w:rFonts w:ascii="Arial" w:hAnsi="Arial" w:cs="Arial"/>
        </w:rPr>
        <w:t xml:space="preserve"> </w:t>
      </w:r>
      <w:r w:rsidR="00535DA4" w:rsidRPr="003326E5">
        <w:rPr>
          <w:rFonts w:ascii="Arial" w:hAnsi="Arial" w:cs="Arial"/>
          <w:b/>
        </w:rPr>
        <w:t>5:00</w:t>
      </w:r>
      <w:r w:rsidR="00D813CB" w:rsidRPr="003326E5">
        <w:rPr>
          <w:rFonts w:ascii="Arial" w:hAnsi="Arial" w:cs="Arial"/>
          <w:b/>
        </w:rPr>
        <w:t xml:space="preserve"> p.m. on </w:t>
      </w:r>
      <w:r w:rsidR="00A26C41" w:rsidRPr="003326E5">
        <w:rPr>
          <w:rFonts w:ascii="Arial" w:hAnsi="Arial" w:cs="Arial"/>
          <w:b/>
        </w:rPr>
        <w:t xml:space="preserve">February </w:t>
      </w:r>
      <w:r w:rsidR="00626606" w:rsidRPr="003326E5">
        <w:rPr>
          <w:rFonts w:ascii="Arial" w:hAnsi="Arial" w:cs="Arial"/>
          <w:b/>
        </w:rPr>
        <w:t>1</w:t>
      </w:r>
      <w:r w:rsidR="00A26C41" w:rsidRPr="003326E5">
        <w:rPr>
          <w:rFonts w:ascii="Arial" w:hAnsi="Arial" w:cs="Arial"/>
          <w:b/>
        </w:rPr>
        <w:t>8</w:t>
      </w:r>
      <w:r w:rsidR="00A45A7F" w:rsidRPr="003326E5">
        <w:rPr>
          <w:rFonts w:ascii="Arial" w:hAnsi="Arial" w:cs="Arial"/>
          <w:b/>
        </w:rPr>
        <w:t>, 202</w:t>
      </w:r>
      <w:r w:rsidR="00A26C41" w:rsidRPr="003326E5">
        <w:rPr>
          <w:rFonts w:ascii="Arial" w:hAnsi="Arial" w:cs="Arial"/>
          <w:b/>
        </w:rPr>
        <w:t>2</w:t>
      </w:r>
      <w:r w:rsidRPr="003326E5">
        <w:rPr>
          <w:rFonts w:ascii="Arial" w:hAnsi="Arial" w:cs="Arial"/>
        </w:rPr>
        <w:t>.</w:t>
      </w:r>
    </w:p>
    <w:p w14:paraId="6698CD8C" w14:textId="77777777" w:rsidR="003326E5" w:rsidRPr="00906E21" w:rsidRDefault="003326E5" w:rsidP="00906E21">
      <w:pPr>
        <w:spacing w:line="276" w:lineRule="auto"/>
        <w:rPr>
          <w:rFonts w:ascii="Arial" w:hAnsi="Arial" w:cs="Arial"/>
        </w:rPr>
      </w:pPr>
    </w:p>
    <w:p w14:paraId="19186C32"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Experience and expertise with similar projects.</w:t>
      </w:r>
    </w:p>
    <w:p w14:paraId="58FB882A"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Past performance on similar projects.</w:t>
      </w:r>
    </w:p>
    <w:p w14:paraId="44A39078"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 xml:space="preserve">Experience </w:t>
      </w:r>
      <w:r w:rsidR="00353F05">
        <w:rPr>
          <w:rFonts w:ascii="Arial" w:hAnsi="Arial" w:cs="Arial"/>
        </w:rPr>
        <w:t>in design projects to be part of an existing campus context.</w:t>
      </w:r>
    </w:p>
    <w:p w14:paraId="51EA23EF"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Adequate staff and proposed consultant team – qualifications and examples of previous collaborations.</w:t>
      </w:r>
    </w:p>
    <w:p w14:paraId="1E716796" w14:textId="77777777" w:rsidR="0029748A" w:rsidRPr="00906E21" w:rsidRDefault="0029748A" w:rsidP="00906E21">
      <w:pPr>
        <w:numPr>
          <w:ilvl w:val="0"/>
          <w:numId w:val="1"/>
        </w:numPr>
        <w:spacing w:line="276" w:lineRule="auto"/>
        <w:ind w:left="1080"/>
        <w:rPr>
          <w:rFonts w:ascii="Arial" w:hAnsi="Arial" w:cs="Arial"/>
        </w:rPr>
      </w:pPr>
      <w:r w:rsidRPr="00906E21">
        <w:rPr>
          <w:rFonts w:ascii="Arial" w:hAnsi="Arial" w:cs="Arial"/>
        </w:rPr>
        <w:t>Historically Underutilized Business representation in proposed consultant team</w:t>
      </w:r>
    </w:p>
    <w:p w14:paraId="7F9F9E36"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Current workload and State projects awarded.</w:t>
      </w:r>
    </w:p>
    <w:p w14:paraId="29856AB7"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Proposed design approach or methodology.</w:t>
      </w:r>
    </w:p>
    <w:p w14:paraId="7E5BB3EF"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lastRenderedPageBreak/>
        <w:t>Recent experience with project cost estimates and schedule adherence.</w:t>
      </w:r>
    </w:p>
    <w:p w14:paraId="1F12E6A4"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Construction administration capabilities.</w:t>
      </w:r>
    </w:p>
    <w:p w14:paraId="3326DD26" w14:textId="77777777"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Record of successfully completed projects without major legal or technical problems.</w:t>
      </w:r>
    </w:p>
    <w:p w14:paraId="74FEBDCA" w14:textId="77777777" w:rsidR="00022F48" w:rsidRDefault="0029748A" w:rsidP="0053077C">
      <w:pPr>
        <w:numPr>
          <w:ilvl w:val="0"/>
          <w:numId w:val="1"/>
        </w:numPr>
        <w:tabs>
          <w:tab w:val="num" w:pos="1080"/>
        </w:tabs>
        <w:spacing w:line="276" w:lineRule="auto"/>
        <w:ind w:left="1080"/>
        <w:rPr>
          <w:rFonts w:ascii="Arial" w:hAnsi="Arial" w:cs="Arial"/>
        </w:rPr>
      </w:pPr>
      <w:r w:rsidRPr="00906E21">
        <w:rPr>
          <w:rFonts w:ascii="Arial" w:hAnsi="Arial" w:cs="Arial"/>
        </w:rPr>
        <w:t xml:space="preserve">A minimum of three references with </w:t>
      </w:r>
      <w:r w:rsidR="0071383B" w:rsidRPr="00906E21">
        <w:rPr>
          <w:rFonts w:ascii="Arial" w:hAnsi="Arial" w:cs="Arial"/>
        </w:rPr>
        <w:t xml:space="preserve">current </w:t>
      </w:r>
      <w:r w:rsidRPr="00906E21">
        <w:rPr>
          <w:rFonts w:ascii="Arial" w:hAnsi="Arial" w:cs="Arial"/>
        </w:rPr>
        <w:t>contact information.</w:t>
      </w:r>
      <w:r w:rsidR="0053077C" w:rsidRPr="00906E21">
        <w:rPr>
          <w:rFonts w:ascii="Arial" w:hAnsi="Arial" w:cs="Arial"/>
        </w:rPr>
        <w:t xml:space="preserve"> </w:t>
      </w:r>
    </w:p>
    <w:p w14:paraId="6BC3D70E" w14:textId="77777777" w:rsidR="0056710D" w:rsidRPr="00906E21" w:rsidRDefault="0056710D" w:rsidP="0056710D">
      <w:pPr>
        <w:spacing w:line="276" w:lineRule="auto"/>
        <w:ind w:left="1080"/>
        <w:rPr>
          <w:rFonts w:ascii="Arial" w:hAnsi="Arial" w:cs="Arial"/>
        </w:rPr>
      </w:pPr>
    </w:p>
    <w:p w14:paraId="531E2AD9" w14:textId="77777777" w:rsidR="0029748A" w:rsidRPr="00906E21" w:rsidRDefault="0029748A"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Designer Selection Process</w:t>
      </w:r>
    </w:p>
    <w:p w14:paraId="475E9CED"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14:paraId="13B6FEA0"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14:paraId="6E530163"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b/>
        </w:rPr>
        <w:t>Questions/Proposal Submittal</w:t>
      </w:r>
    </w:p>
    <w:p w14:paraId="016914D3" w14:textId="77777777"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In order that the selection process be as objective as possible, do not contact members of the Board of Trustees, or any university officials other than the project manager.  All questions and project submittals are to be directed to:</w:t>
      </w:r>
    </w:p>
    <w:p w14:paraId="37509ED2" w14:textId="77777777" w:rsidR="0029748A"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14:paraId="2AE9B2A9" w14:textId="77777777" w:rsidR="0053077C" w:rsidRPr="00906E21" w:rsidRDefault="0053077C"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Pr>
          <w:rFonts w:ascii="Arial" w:hAnsi="Arial" w:cs="Arial"/>
        </w:rPr>
        <w:t>Melanie Butler, PE</w:t>
      </w:r>
    </w:p>
    <w:p w14:paraId="6277D090" w14:textId="77777777" w:rsidR="0029748A" w:rsidRPr="0053077C"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t xml:space="preserve">Box </w:t>
      </w:r>
      <w:r w:rsidR="0053077C" w:rsidRPr="0053077C">
        <w:rPr>
          <w:rFonts w:ascii="Arial" w:hAnsi="Arial" w:cs="Arial"/>
        </w:rPr>
        <w:t>7520</w:t>
      </w:r>
      <w:r w:rsidRPr="0053077C">
        <w:rPr>
          <w:rFonts w:ascii="Arial" w:hAnsi="Arial" w:cs="Arial"/>
        </w:rPr>
        <w:t xml:space="preserve"> (2</w:t>
      </w:r>
      <w:r w:rsidR="00AE36C3">
        <w:rPr>
          <w:rFonts w:ascii="Arial" w:hAnsi="Arial" w:cs="Arial"/>
        </w:rPr>
        <w:t>601 Wolf Village Way</w:t>
      </w:r>
      <w:r w:rsidRPr="0053077C">
        <w:rPr>
          <w:rFonts w:ascii="Arial" w:hAnsi="Arial" w:cs="Arial"/>
        </w:rPr>
        <w:t>)</w:t>
      </w:r>
    </w:p>
    <w:p w14:paraId="298915FB" w14:textId="77777777" w:rsidR="0029748A" w:rsidRPr="0053077C"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53077C">
        <w:rPr>
          <w:rFonts w:ascii="Arial" w:hAnsi="Arial" w:cs="Arial"/>
        </w:rPr>
        <w:tab/>
        <w:t>Raleigh, North Carolina 27695-</w:t>
      </w:r>
      <w:r w:rsidR="0053077C" w:rsidRPr="0053077C">
        <w:rPr>
          <w:rFonts w:ascii="Arial" w:hAnsi="Arial" w:cs="Arial"/>
        </w:rPr>
        <w:t>7520</w:t>
      </w:r>
    </w:p>
    <w:p w14:paraId="0B1D06B8" w14:textId="77777777" w:rsidR="0029748A" w:rsidRPr="00906E21" w:rsidRDefault="0029748A" w:rsidP="00906E21">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53077C">
        <w:rPr>
          <w:rFonts w:ascii="Arial" w:hAnsi="Arial" w:cs="Arial"/>
        </w:rPr>
        <w:tab/>
      </w:r>
      <w:r w:rsidR="00F44E72" w:rsidRPr="0053077C">
        <w:rPr>
          <w:rFonts w:ascii="Arial" w:hAnsi="Arial" w:cs="Arial"/>
        </w:rPr>
        <w:t xml:space="preserve">Phone </w:t>
      </w:r>
      <w:r w:rsidRPr="0053077C">
        <w:rPr>
          <w:rFonts w:ascii="Arial" w:hAnsi="Arial" w:cs="Arial"/>
        </w:rPr>
        <w:t>919-51</w:t>
      </w:r>
      <w:r w:rsidR="00F44E72" w:rsidRPr="0053077C">
        <w:rPr>
          <w:rFonts w:ascii="Arial" w:hAnsi="Arial" w:cs="Arial"/>
        </w:rPr>
        <w:t>5</w:t>
      </w:r>
      <w:r w:rsidRPr="0053077C">
        <w:rPr>
          <w:rFonts w:ascii="Arial" w:hAnsi="Arial" w:cs="Arial"/>
        </w:rPr>
        <w:t>-</w:t>
      </w:r>
      <w:r w:rsidR="0053077C" w:rsidRPr="0053077C">
        <w:rPr>
          <w:rFonts w:ascii="Arial" w:hAnsi="Arial" w:cs="Arial"/>
        </w:rPr>
        <w:t>8059</w:t>
      </w:r>
      <w:r w:rsidRPr="00906E21">
        <w:rPr>
          <w:rFonts w:ascii="Arial" w:hAnsi="Arial" w:cs="Arial"/>
        </w:rPr>
        <w:tab/>
      </w:r>
    </w:p>
    <w:p w14:paraId="73976DB9" w14:textId="77777777" w:rsidR="00F74DCD" w:rsidRPr="0053077C" w:rsidRDefault="0053077C"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r w:rsidRPr="0053077C">
        <w:rPr>
          <w:rFonts w:ascii="Arial" w:hAnsi="Arial" w:cs="Arial"/>
        </w:rPr>
        <w:t>mdbodenh@ncsu.edu</w:t>
      </w:r>
    </w:p>
    <w:sectPr w:rsidR="00F74DCD" w:rsidRPr="0053077C" w:rsidSect="00906E21">
      <w:footerReference w:type="default" r:id="rId8"/>
      <w:endnotePr>
        <w:numFmt w:val="decimal"/>
      </w:end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7D90" w14:textId="77777777" w:rsidR="00F71C24" w:rsidRDefault="00F71C24">
      <w:r>
        <w:separator/>
      </w:r>
    </w:p>
  </w:endnote>
  <w:endnote w:type="continuationSeparator" w:id="0">
    <w:p w14:paraId="22D301E2" w14:textId="77777777" w:rsidR="00F71C24" w:rsidRDefault="00F7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07A8" w14:textId="77777777" w:rsidR="00560446" w:rsidRDefault="0044398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14:paraId="6790905F" w14:textId="77777777" w:rsidR="00560446" w:rsidRDefault="0044398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4AD8" w14:textId="77777777" w:rsidR="00F71C24" w:rsidRDefault="00F71C24">
      <w:r>
        <w:separator/>
      </w:r>
    </w:p>
  </w:footnote>
  <w:footnote w:type="continuationSeparator" w:id="0">
    <w:p w14:paraId="0062BF1B" w14:textId="77777777" w:rsidR="00F71C24" w:rsidRDefault="00F7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8A"/>
    <w:rsid w:val="00022F48"/>
    <w:rsid w:val="0004378D"/>
    <w:rsid w:val="000C67C9"/>
    <w:rsid w:val="001D4645"/>
    <w:rsid w:val="001F7DE1"/>
    <w:rsid w:val="002625C3"/>
    <w:rsid w:val="00272BBE"/>
    <w:rsid w:val="00292764"/>
    <w:rsid w:val="0029748A"/>
    <w:rsid w:val="003115BE"/>
    <w:rsid w:val="003326E5"/>
    <w:rsid w:val="00353F05"/>
    <w:rsid w:val="00443988"/>
    <w:rsid w:val="004D7536"/>
    <w:rsid w:val="004E49D2"/>
    <w:rsid w:val="0053077C"/>
    <w:rsid w:val="0053170D"/>
    <w:rsid w:val="00531B84"/>
    <w:rsid w:val="00535DA4"/>
    <w:rsid w:val="0053702A"/>
    <w:rsid w:val="00543188"/>
    <w:rsid w:val="0056710D"/>
    <w:rsid w:val="005B32A9"/>
    <w:rsid w:val="005B33FC"/>
    <w:rsid w:val="005B3D1B"/>
    <w:rsid w:val="005E42C1"/>
    <w:rsid w:val="00626606"/>
    <w:rsid w:val="00631E00"/>
    <w:rsid w:val="006A4DF2"/>
    <w:rsid w:val="006B4825"/>
    <w:rsid w:val="0071383B"/>
    <w:rsid w:val="0073428B"/>
    <w:rsid w:val="008D17A0"/>
    <w:rsid w:val="008D627A"/>
    <w:rsid w:val="008F3543"/>
    <w:rsid w:val="00906E21"/>
    <w:rsid w:val="00956FDA"/>
    <w:rsid w:val="009C10C7"/>
    <w:rsid w:val="00A26C41"/>
    <w:rsid w:val="00A45A7F"/>
    <w:rsid w:val="00AB2A8E"/>
    <w:rsid w:val="00AE36C3"/>
    <w:rsid w:val="00AE72C7"/>
    <w:rsid w:val="00B545D9"/>
    <w:rsid w:val="00B97E81"/>
    <w:rsid w:val="00C6208E"/>
    <w:rsid w:val="00CC3AA8"/>
    <w:rsid w:val="00D040DC"/>
    <w:rsid w:val="00D76738"/>
    <w:rsid w:val="00D80580"/>
    <w:rsid w:val="00D813CB"/>
    <w:rsid w:val="00E31A3E"/>
    <w:rsid w:val="00E83C52"/>
    <w:rsid w:val="00F1454D"/>
    <w:rsid w:val="00F44E72"/>
    <w:rsid w:val="00F71C24"/>
    <w:rsid w:val="00F772BC"/>
    <w:rsid w:val="00FE6C9E"/>
    <w:rsid w:val="00F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4B60"/>
  <w15:docId w15:val="{84A57E9F-B03D-4A61-B475-AA8C4BEF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 w:type="character" w:styleId="Hyperlink">
    <w:name w:val="Hyperlink"/>
    <w:basedOn w:val="DefaultParagraphFont"/>
    <w:uiPriority w:val="99"/>
    <w:unhideWhenUsed/>
    <w:rsid w:val="00626606"/>
    <w:rPr>
      <w:color w:val="0000FF" w:themeColor="hyperlink"/>
      <w:u w:val="single"/>
    </w:rPr>
  </w:style>
  <w:style w:type="character" w:styleId="UnresolvedMention">
    <w:name w:val="Unresolved Mention"/>
    <w:basedOn w:val="DefaultParagraphFont"/>
    <w:uiPriority w:val="99"/>
    <w:semiHidden/>
    <w:unhideWhenUsed/>
    <w:rsid w:val="0062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su.zoom.us/j/93272297090?pwd=ZnQ2WE1RY3VkTlgzVHE2UmtpSEhE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R Bostian</dc:creator>
  <cp:lastModifiedBy>Melanie Butler</cp:lastModifiedBy>
  <cp:revision>9</cp:revision>
  <cp:lastPrinted>2020-01-16T19:41:00Z</cp:lastPrinted>
  <dcterms:created xsi:type="dcterms:W3CDTF">2022-01-11T17:53:00Z</dcterms:created>
  <dcterms:modified xsi:type="dcterms:W3CDTF">2022-01-20T16:29:00Z</dcterms:modified>
</cp:coreProperties>
</file>