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D1F5" w14:textId="77777777" w:rsidR="009E3196" w:rsidRDefault="009E3196" w:rsidP="00906E21">
      <w:pPr>
        <w:spacing w:line="276" w:lineRule="auto"/>
        <w:jc w:val="center"/>
        <w:rPr>
          <w:rFonts w:ascii="Arial" w:hAnsi="Arial" w:cs="Arial"/>
        </w:rPr>
      </w:pPr>
    </w:p>
    <w:p w14:paraId="0D1BC60B" w14:textId="25533299" w:rsidR="00F44E72" w:rsidRPr="00906E21" w:rsidRDefault="0029748A" w:rsidP="00906E21">
      <w:pPr>
        <w:spacing w:line="276" w:lineRule="auto"/>
        <w:jc w:val="center"/>
        <w:rPr>
          <w:rFonts w:ascii="Arial" w:hAnsi="Arial" w:cs="Arial"/>
        </w:rPr>
      </w:pPr>
      <w:r w:rsidRPr="00906E21">
        <w:rPr>
          <w:rFonts w:ascii="Arial" w:hAnsi="Arial" w:cs="Arial"/>
        </w:rPr>
        <w:t xml:space="preserve">North Carolina State University </w:t>
      </w:r>
    </w:p>
    <w:p w14:paraId="7D895C26" w14:textId="78414E08" w:rsidR="00F44E72" w:rsidRPr="00230D7B" w:rsidRDefault="0086516C" w:rsidP="00906E21">
      <w:pPr>
        <w:spacing w:line="276" w:lineRule="auto"/>
        <w:jc w:val="center"/>
        <w:rPr>
          <w:rFonts w:ascii="Arial" w:hAnsi="Arial" w:cs="Arial"/>
          <w:b/>
        </w:rPr>
      </w:pPr>
      <w:r>
        <w:rPr>
          <w:rFonts w:ascii="Arial" w:hAnsi="Arial" w:cs="Arial"/>
          <w:b/>
        </w:rPr>
        <w:t>Poole College of Management – New Building (</w:t>
      </w:r>
      <w:r w:rsidR="004F2652" w:rsidRPr="00230D7B">
        <w:rPr>
          <w:rFonts w:ascii="Arial" w:hAnsi="Arial" w:cs="Arial"/>
          <w:b/>
        </w:rPr>
        <w:t>Business School</w:t>
      </w:r>
      <w:r>
        <w:rPr>
          <w:rFonts w:ascii="Arial" w:hAnsi="Arial" w:cs="Arial"/>
          <w:b/>
        </w:rPr>
        <w:t>)</w:t>
      </w:r>
    </w:p>
    <w:p w14:paraId="19A11AF0" w14:textId="77777777" w:rsidR="0029748A" w:rsidRPr="00230D7B" w:rsidRDefault="0029748A" w:rsidP="00906E21">
      <w:pPr>
        <w:spacing w:line="276" w:lineRule="auto"/>
        <w:jc w:val="center"/>
        <w:rPr>
          <w:rFonts w:ascii="Arial" w:hAnsi="Arial" w:cs="Arial"/>
        </w:rPr>
      </w:pPr>
      <w:r w:rsidRPr="00230D7B">
        <w:rPr>
          <w:rFonts w:ascii="Arial" w:hAnsi="Arial" w:cs="Arial"/>
          <w:b/>
          <w:u w:val="single"/>
        </w:rPr>
        <w:t>Project Summary</w:t>
      </w:r>
    </w:p>
    <w:p w14:paraId="549329DA" w14:textId="48A1C62B" w:rsidR="0029748A" w:rsidRDefault="004F2652" w:rsidP="00906E21">
      <w:pPr>
        <w:spacing w:line="276" w:lineRule="auto"/>
        <w:jc w:val="center"/>
        <w:rPr>
          <w:rFonts w:ascii="Arial" w:hAnsi="Arial" w:cs="Arial"/>
          <w:b/>
          <w:bCs/>
        </w:rPr>
      </w:pPr>
      <w:r w:rsidRPr="00230D7B">
        <w:rPr>
          <w:rFonts w:ascii="Arial" w:hAnsi="Arial" w:cs="Arial"/>
          <w:b/>
          <w:bCs/>
        </w:rPr>
        <w:t xml:space="preserve">March </w:t>
      </w:r>
      <w:r w:rsidR="00230D7B" w:rsidRPr="00230D7B">
        <w:rPr>
          <w:rFonts w:ascii="Arial" w:hAnsi="Arial" w:cs="Arial"/>
          <w:b/>
          <w:bCs/>
        </w:rPr>
        <w:t>1</w:t>
      </w:r>
      <w:r w:rsidR="00297B1D">
        <w:rPr>
          <w:rFonts w:ascii="Arial" w:hAnsi="Arial" w:cs="Arial"/>
          <w:b/>
          <w:bCs/>
        </w:rPr>
        <w:t>8</w:t>
      </w:r>
      <w:r w:rsidRPr="00230D7B">
        <w:rPr>
          <w:rFonts w:ascii="Arial" w:hAnsi="Arial" w:cs="Arial"/>
          <w:b/>
          <w:bCs/>
        </w:rPr>
        <w:t>, 2024</w:t>
      </w:r>
    </w:p>
    <w:p w14:paraId="7A2CD779" w14:textId="77777777" w:rsidR="009E3196" w:rsidRPr="00230D7B" w:rsidRDefault="009E3196" w:rsidP="00906E21">
      <w:pPr>
        <w:spacing w:line="276" w:lineRule="auto"/>
        <w:jc w:val="center"/>
        <w:rPr>
          <w:rFonts w:ascii="Arial" w:hAnsi="Arial" w:cs="Arial"/>
          <w:b/>
          <w:bCs/>
        </w:rPr>
      </w:pPr>
    </w:p>
    <w:p w14:paraId="2CB960AB" w14:textId="77777777" w:rsidR="0029748A" w:rsidRPr="00230D7B" w:rsidRDefault="0029748A" w:rsidP="00906E21">
      <w:pPr>
        <w:spacing w:line="276" w:lineRule="auto"/>
        <w:jc w:val="center"/>
        <w:rPr>
          <w:rFonts w:ascii="Arial" w:hAnsi="Arial" w:cs="Arial"/>
          <w:bCs/>
        </w:rPr>
      </w:pPr>
    </w:p>
    <w:p w14:paraId="5EBE5D1B" w14:textId="3750DFCB" w:rsidR="000C67C9" w:rsidRDefault="0029748A" w:rsidP="00906E21">
      <w:pPr>
        <w:pStyle w:val="Heading1"/>
        <w:spacing w:line="276" w:lineRule="auto"/>
        <w:rPr>
          <w:rFonts w:ascii="Arial" w:hAnsi="Arial" w:cs="Arial"/>
        </w:rPr>
      </w:pPr>
      <w:r w:rsidRPr="00230D7B">
        <w:rPr>
          <w:rFonts w:ascii="Arial" w:hAnsi="Arial" w:cs="Arial"/>
        </w:rPr>
        <w:t>Project Description</w:t>
      </w:r>
    </w:p>
    <w:p w14:paraId="3B399BC7" w14:textId="16A4253B" w:rsidR="00BC1DE1" w:rsidRPr="00230D7B" w:rsidRDefault="00BC1DE1" w:rsidP="00BC1DE1">
      <w:pPr>
        <w:rPr>
          <w:rFonts w:ascii="Arial" w:hAnsi="Arial" w:cs="Arial"/>
        </w:rPr>
      </w:pPr>
      <w:bookmarkStart w:id="0" w:name="_Hlk161654360"/>
      <w:r w:rsidRPr="009D32B1">
        <w:rPr>
          <w:rFonts w:ascii="Arial" w:hAnsi="Arial" w:cs="Arial"/>
        </w:rPr>
        <w:t>Th</w:t>
      </w:r>
      <w:r>
        <w:rPr>
          <w:rFonts w:ascii="Arial" w:hAnsi="Arial" w:cs="Arial"/>
        </w:rPr>
        <w:t xml:space="preserve">is project provides a new </w:t>
      </w:r>
      <w:r w:rsidR="00FB73A0">
        <w:rPr>
          <w:rFonts w:ascii="Arial" w:hAnsi="Arial" w:cs="Arial"/>
        </w:rPr>
        <w:t xml:space="preserve">state-of-the-art facility </w:t>
      </w:r>
      <w:r>
        <w:rPr>
          <w:rFonts w:ascii="Arial" w:hAnsi="Arial" w:cs="Arial"/>
        </w:rPr>
        <w:t xml:space="preserve">for the </w:t>
      </w:r>
      <w:r w:rsidRPr="009D32B1">
        <w:rPr>
          <w:rFonts w:ascii="Arial" w:hAnsi="Arial" w:cs="Arial"/>
        </w:rPr>
        <w:t>Poole College of</w:t>
      </w:r>
      <w:r>
        <w:rPr>
          <w:rFonts w:ascii="Arial" w:hAnsi="Arial" w:cs="Arial"/>
        </w:rPr>
        <w:t xml:space="preserve"> </w:t>
      </w:r>
      <w:r w:rsidRPr="009D32B1">
        <w:rPr>
          <w:rFonts w:ascii="Arial" w:hAnsi="Arial" w:cs="Arial"/>
        </w:rPr>
        <w:t>Management</w:t>
      </w:r>
      <w:r>
        <w:rPr>
          <w:rFonts w:ascii="Arial" w:hAnsi="Arial" w:cs="Arial"/>
        </w:rPr>
        <w:t xml:space="preserve"> currently located in Nelson Hall on the north campus precinct</w:t>
      </w:r>
      <w:r w:rsidRPr="009D32B1">
        <w:rPr>
          <w:rFonts w:ascii="Arial" w:hAnsi="Arial" w:cs="Arial"/>
        </w:rPr>
        <w:t>. The</w:t>
      </w:r>
      <w:r>
        <w:rPr>
          <w:rFonts w:ascii="Arial" w:hAnsi="Arial" w:cs="Arial"/>
        </w:rPr>
        <w:t xml:space="preserve"> </w:t>
      </w:r>
      <w:r w:rsidR="00F21B6D">
        <w:rPr>
          <w:rFonts w:ascii="Arial" w:hAnsi="Arial" w:cs="Arial"/>
        </w:rPr>
        <w:t>new facility</w:t>
      </w:r>
      <w:r>
        <w:rPr>
          <w:rFonts w:ascii="Arial" w:hAnsi="Arial" w:cs="Arial"/>
        </w:rPr>
        <w:t xml:space="preserve"> will promote creativity and collaboration and will</w:t>
      </w:r>
      <w:r w:rsidRPr="009D32B1">
        <w:rPr>
          <w:rFonts w:ascii="Arial" w:hAnsi="Arial" w:cs="Arial"/>
        </w:rPr>
        <w:t xml:space="preserve"> create versatile teaching environments, further </w:t>
      </w:r>
      <w:r w:rsidR="00FB73A0">
        <w:rPr>
          <w:rFonts w:ascii="Arial" w:hAnsi="Arial" w:cs="Arial"/>
        </w:rPr>
        <w:t>organic</w:t>
      </w:r>
      <w:r>
        <w:rPr>
          <w:rFonts w:ascii="Arial" w:hAnsi="Arial" w:cs="Arial"/>
        </w:rPr>
        <w:t xml:space="preserve"> </w:t>
      </w:r>
      <w:r w:rsidRPr="009D32B1">
        <w:rPr>
          <w:rFonts w:ascii="Arial" w:hAnsi="Arial" w:cs="Arial"/>
        </w:rPr>
        <w:t xml:space="preserve">collaboration between colleges while fostering entrepreneurship and research success. </w:t>
      </w:r>
      <w:r w:rsidR="00FB73A0">
        <w:rPr>
          <w:rFonts w:ascii="Arial" w:hAnsi="Arial" w:cs="Arial"/>
        </w:rPr>
        <w:t xml:space="preserve">The new facility focused on collaboration, active learning, high-impact experiences, research, and industry engagement will allow students, faculty, and programs to thrive. </w:t>
      </w:r>
      <w:r w:rsidRPr="009D32B1">
        <w:rPr>
          <w:rFonts w:ascii="Arial" w:hAnsi="Arial" w:cs="Arial"/>
        </w:rPr>
        <w:t>A comprehensive</w:t>
      </w:r>
      <w:r>
        <w:rPr>
          <w:rFonts w:ascii="Arial" w:hAnsi="Arial" w:cs="Arial"/>
        </w:rPr>
        <w:t xml:space="preserve"> </w:t>
      </w:r>
      <w:r w:rsidRPr="009D32B1">
        <w:rPr>
          <w:rFonts w:ascii="Arial" w:hAnsi="Arial" w:cs="Arial"/>
        </w:rPr>
        <w:t>programming effort will verify the space needs and identify interdisciplinary opportunities to strengthen the</w:t>
      </w:r>
      <w:r>
        <w:rPr>
          <w:rFonts w:ascii="Arial" w:hAnsi="Arial" w:cs="Arial"/>
        </w:rPr>
        <w:t xml:space="preserve"> </w:t>
      </w:r>
      <w:r w:rsidRPr="009D32B1">
        <w:rPr>
          <w:rFonts w:ascii="Arial" w:hAnsi="Arial" w:cs="Arial"/>
        </w:rPr>
        <w:t>connection between the new building and the campus neighborhood.</w:t>
      </w:r>
    </w:p>
    <w:p w14:paraId="2C19EC26" w14:textId="77777777" w:rsidR="00BC1DE1" w:rsidRPr="00230D7B" w:rsidRDefault="00BC1DE1" w:rsidP="00BC1DE1">
      <w:pPr>
        <w:spacing w:line="276" w:lineRule="auto"/>
        <w:rPr>
          <w:rFonts w:ascii="Arial" w:hAnsi="Arial" w:cs="Arial"/>
        </w:rPr>
      </w:pPr>
    </w:p>
    <w:p w14:paraId="40B327C2" w14:textId="67B65A37" w:rsidR="00BC1DE1" w:rsidRPr="00F21B6D" w:rsidRDefault="00F21B6D" w:rsidP="00BC1DE1">
      <w:pPr>
        <w:rPr>
          <w:rFonts w:ascii="Arial" w:hAnsi="Arial" w:cs="Arial"/>
        </w:rPr>
      </w:pPr>
      <w:r w:rsidRPr="00F21B6D">
        <w:rPr>
          <w:rFonts w:ascii="Arial" w:hAnsi="Arial" w:cs="Arial"/>
          <w:color w:val="333333"/>
          <w:shd w:val="clear" w:color="auto" w:fill="FFFFFF"/>
        </w:rPr>
        <w:t>The Poole College of Management</w:t>
      </w:r>
      <w:r w:rsidR="00297B1D" w:rsidRPr="0047739C">
        <w:rPr>
          <w:rFonts w:ascii="Arial" w:hAnsi="Arial" w:cs="Arial"/>
          <w:shd w:val="clear" w:color="auto" w:fill="FFFFFF"/>
        </w:rPr>
        <w:t>, with over 4,400 students,</w:t>
      </w:r>
      <w:r w:rsidRPr="0047739C">
        <w:rPr>
          <w:rFonts w:ascii="Arial" w:hAnsi="Arial" w:cs="Arial"/>
          <w:shd w:val="clear" w:color="auto" w:fill="FFFFFF"/>
        </w:rPr>
        <w:t xml:space="preserve"> is at the forefront of business education, providing experiential learning that prepares career-ready graduates</w:t>
      </w:r>
      <w:r w:rsidRPr="00F21B6D">
        <w:rPr>
          <w:rFonts w:ascii="Arial" w:hAnsi="Arial" w:cs="Arial"/>
          <w:color w:val="333333"/>
          <w:shd w:val="clear" w:color="auto" w:fill="FFFFFF"/>
        </w:rPr>
        <w:t xml:space="preserve">. Its accounting, business management, and economics programs are global in scope, giving students the opportunity to resolve real-world challenges while putting theory into practice. The college includes four </w:t>
      </w:r>
      <w:r w:rsidR="00E328E9">
        <w:rPr>
          <w:rFonts w:ascii="Arial" w:hAnsi="Arial" w:cs="Arial"/>
          <w:color w:val="333333"/>
          <w:shd w:val="clear" w:color="auto" w:fill="FFFFFF"/>
        </w:rPr>
        <w:t xml:space="preserve">academic </w:t>
      </w:r>
      <w:r w:rsidRPr="00F21B6D">
        <w:rPr>
          <w:rFonts w:ascii="Arial" w:hAnsi="Arial" w:cs="Arial"/>
          <w:color w:val="333333"/>
          <w:shd w:val="clear" w:color="auto" w:fill="FFFFFF"/>
        </w:rPr>
        <w:t xml:space="preserve">departments: Accounting, Business Management, Economics and Management, Innovation and Entrepreneurship. </w:t>
      </w:r>
    </w:p>
    <w:bookmarkEnd w:id="0"/>
    <w:p w14:paraId="4806BE9B" w14:textId="77777777" w:rsidR="000C67C9" w:rsidRPr="00230D7B" w:rsidRDefault="000C67C9" w:rsidP="00906E21">
      <w:pPr>
        <w:spacing w:line="276" w:lineRule="auto"/>
        <w:rPr>
          <w:rFonts w:ascii="Arial" w:hAnsi="Arial" w:cs="Arial"/>
        </w:rPr>
      </w:pPr>
    </w:p>
    <w:p w14:paraId="45CB2C6E" w14:textId="77777777" w:rsidR="0029748A" w:rsidRPr="00230D7B" w:rsidRDefault="0029748A" w:rsidP="00906E21">
      <w:pPr>
        <w:pStyle w:val="Heading1"/>
        <w:spacing w:line="276" w:lineRule="auto"/>
        <w:rPr>
          <w:rFonts w:ascii="Arial" w:hAnsi="Arial" w:cs="Arial"/>
        </w:rPr>
      </w:pPr>
      <w:r w:rsidRPr="00230D7B">
        <w:rPr>
          <w:rFonts w:ascii="Arial" w:hAnsi="Arial" w:cs="Arial"/>
        </w:rPr>
        <w:t>Project Scope</w:t>
      </w:r>
    </w:p>
    <w:p w14:paraId="1E7455EC" w14:textId="3C37A15E" w:rsidR="0029748A" w:rsidRPr="00230D7B" w:rsidRDefault="00C42C90" w:rsidP="00906E21">
      <w:pPr>
        <w:spacing w:line="276" w:lineRule="auto"/>
        <w:rPr>
          <w:rFonts w:ascii="Arial" w:hAnsi="Arial" w:cs="Arial"/>
        </w:rPr>
      </w:pPr>
      <w:bookmarkStart w:id="1" w:name="_Hlk161654346"/>
      <w:r w:rsidRPr="00230D7B">
        <w:rPr>
          <w:rFonts w:ascii="Arial" w:hAnsi="Arial" w:cs="Arial"/>
        </w:rPr>
        <w:t>The project is currently funded for Advance Planning ($4.5M).</w:t>
      </w:r>
      <w:r w:rsidR="00536CEB">
        <w:rPr>
          <w:rFonts w:ascii="Arial" w:hAnsi="Arial" w:cs="Arial"/>
        </w:rPr>
        <w:t xml:space="preserve"> </w:t>
      </w:r>
      <w:bookmarkEnd w:id="1"/>
    </w:p>
    <w:p w14:paraId="70111007" w14:textId="77777777" w:rsidR="0071383B" w:rsidRPr="00230D7B" w:rsidRDefault="0071383B" w:rsidP="00906E21">
      <w:pPr>
        <w:spacing w:line="276" w:lineRule="auto"/>
        <w:rPr>
          <w:rFonts w:ascii="Arial" w:hAnsi="Arial" w:cs="Arial"/>
        </w:rPr>
      </w:pPr>
    </w:p>
    <w:p w14:paraId="59A0DFD1" w14:textId="77777777" w:rsidR="0029748A" w:rsidRPr="00230D7B" w:rsidRDefault="0029748A" w:rsidP="00906E21">
      <w:pPr>
        <w:pStyle w:val="Heading1"/>
        <w:spacing w:line="276" w:lineRule="auto"/>
        <w:rPr>
          <w:rFonts w:ascii="Arial" w:hAnsi="Arial" w:cs="Arial"/>
        </w:rPr>
      </w:pPr>
      <w:r w:rsidRPr="00230D7B">
        <w:rPr>
          <w:rFonts w:ascii="Arial" w:hAnsi="Arial" w:cs="Arial"/>
        </w:rPr>
        <w:t>Project Site</w:t>
      </w:r>
    </w:p>
    <w:p w14:paraId="0BB737C2" w14:textId="161615F8" w:rsidR="0071383B" w:rsidRPr="00230D7B" w:rsidRDefault="000D3C80" w:rsidP="00906E21">
      <w:pPr>
        <w:spacing w:line="276" w:lineRule="auto"/>
        <w:rPr>
          <w:rFonts w:ascii="Arial" w:hAnsi="Arial" w:cs="Arial"/>
          <w:bCs/>
        </w:rPr>
      </w:pPr>
      <w:r>
        <w:rPr>
          <w:rFonts w:ascii="Arial" w:hAnsi="Arial" w:cs="Arial"/>
          <w:bCs/>
        </w:rPr>
        <w:t>The university</w:t>
      </w:r>
      <w:r w:rsidR="004C374F" w:rsidRPr="00230D7B">
        <w:rPr>
          <w:rFonts w:ascii="Arial" w:hAnsi="Arial" w:cs="Arial"/>
          <w:bCs/>
        </w:rPr>
        <w:t xml:space="preserve"> is currently </w:t>
      </w:r>
      <w:r w:rsidR="00230D7B" w:rsidRPr="00230D7B">
        <w:rPr>
          <w:rFonts w:ascii="Arial" w:hAnsi="Arial" w:cs="Arial"/>
          <w:bCs/>
        </w:rPr>
        <w:t>analyzing</w:t>
      </w:r>
      <w:r w:rsidR="004C374F" w:rsidRPr="00230D7B">
        <w:rPr>
          <w:rFonts w:ascii="Arial" w:hAnsi="Arial" w:cs="Arial"/>
          <w:bCs/>
        </w:rPr>
        <w:t xml:space="preserve"> potential </w:t>
      </w:r>
      <w:r>
        <w:rPr>
          <w:rFonts w:ascii="Arial" w:hAnsi="Arial" w:cs="Arial"/>
          <w:bCs/>
        </w:rPr>
        <w:t xml:space="preserve">building </w:t>
      </w:r>
      <w:r w:rsidR="004C374F" w:rsidRPr="00230D7B">
        <w:rPr>
          <w:rFonts w:ascii="Arial" w:hAnsi="Arial" w:cs="Arial"/>
          <w:bCs/>
        </w:rPr>
        <w:t>sites and will</w:t>
      </w:r>
      <w:r w:rsidR="009D32B1">
        <w:rPr>
          <w:rFonts w:ascii="Arial" w:hAnsi="Arial" w:cs="Arial"/>
          <w:bCs/>
        </w:rPr>
        <w:t xml:space="preserve"> likely</w:t>
      </w:r>
      <w:r w:rsidR="004C374F" w:rsidRPr="00230D7B">
        <w:rPr>
          <w:rFonts w:ascii="Arial" w:hAnsi="Arial" w:cs="Arial"/>
          <w:bCs/>
        </w:rPr>
        <w:t xml:space="preserve"> identify one before the start of the project.</w:t>
      </w:r>
    </w:p>
    <w:p w14:paraId="0EE2D75C" w14:textId="77777777" w:rsidR="006B4825" w:rsidRPr="00230D7B" w:rsidRDefault="006B4825" w:rsidP="00906E21">
      <w:pPr>
        <w:spacing w:line="276" w:lineRule="auto"/>
        <w:rPr>
          <w:rFonts w:ascii="Arial" w:hAnsi="Arial" w:cs="Arial"/>
        </w:rPr>
      </w:pPr>
    </w:p>
    <w:p w14:paraId="2F6C9BA5" w14:textId="77777777" w:rsidR="0029748A" w:rsidRPr="00230D7B" w:rsidRDefault="0029748A" w:rsidP="00906E21">
      <w:pPr>
        <w:spacing w:line="276" w:lineRule="auto"/>
        <w:rPr>
          <w:rFonts w:ascii="Arial" w:hAnsi="Arial" w:cs="Arial"/>
          <w:b/>
          <w:bCs/>
        </w:rPr>
      </w:pPr>
      <w:r w:rsidRPr="00230D7B">
        <w:rPr>
          <w:rFonts w:ascii="Arial" w:hAnsi="Arial" w:cs="Arial"/>
          <w:b/>
          <w:bCs/>
        </w:rPr>
        <w:t>Pre-Submittal Meeting</w:t>
      </w:r>
    </w:p>
    <w:p w14:paraId="749BDDC2" w14:textId="5A44E820" w:rsidR="0029748A" w:rsidRPr="00906E21" w:rsidRDefault="0071383B" w:rsidP="00906E21">
      <w:pPr>
        <w:spacing w:line="276" w:lineRule="auto"/>
        <w:rPr>
          <w:rFonts w:ascii="Arial" w:hAnsi="Arial" w:cs="Arial"/>
        </w:rPr>
      </w:pPr>
      <w:r w:rsidRPr="00230D7B">
        <w:rPr>
          <w:rFonts w:ascii="Arial" w:hAnsi="Arial" w:cs="Arial"/>
          <w:bCs/>
        </w:rPr>
        <w:t xml:space="preserve">A Pre-submittal Meeting will be held on </w:t>
      </w:r>
      <w:r w:rsidR="0086516C">
        <w:rPr>
          <w:rFonts w:ascii="Arial" w:hAnsi="Arial" w:cs="Arial"/>
          <w:b/>
        </w:rPr>
        <w:t>Thursday</w:t>
      </w:r>
      <w:r w:rsidR="004F2652" w:rsidRPr="00230D7B">
        <w:rPr>
          <w:rFonts w:ascii="Arial" w:hAnsi="Arial" w:cs="Arial"/>
          <w:b/>
        </w:rPr>
        <w:t xml:space="preserve">, </w:t>
      </w:r>
      <w:r w:rsidR="0086516C">
        <w:rPr>
          <w:rFonts w:ascii="Arial" w:hAnsi="Arial" w:cs="Arial"/>
          <w:b/>
        </w:rPr>
        <w:t>April 11</w:t>
      </w:r>
      <w:r w:rsidR="004F2652" w:rsidRPr="00230D7B">
        <w:rPr>
          <w:rFonts w:ascii="Arial" w:hAnsi="Arial" w:cs="Arial"/>
          <w:b/>
        </w:rPr>
        <w:t>, 2024</w:t>
      </w:r>
      <w:r w:rsidR="00536CEB">
        <w:rPr>
          <w:rFonts w:ascii="Arial" w:hAnsi="Arial" w:cs="Arial"/>
          <w:b/>
        </w:rPr>
        <w:t>,</w:t>
      </w:r>
      <w:r w:rsidR="00956FDA" w:rsidRPr="00230D7B">
        <w:rPr>
          <w:rFonts w:ascii="Arial" w:hAnsi="Arial" w:cs="Arial"/>
        </w:rPr>
        <w:t xml:space="preserve"> </w:t>
      </w:r>
      <w:r w:rsidRPr="00230D7B">
        <w:rPr>
          <w:rFonts w:ascii="Arial" w:hAnsi="Arial" w:cs="Arial"/>
        </w:rPr>
        <w:t xml:space="preserve">at </w:t>
      </w:r>
      <w:r w:rsidR="0086516C">
        <w:rPr>
          <w:rFonts w:ascii="Arial" w:hAnsi="Arial" w:cs="Arial"/>
          <w:b/>
        </w:rPr>
        <w:t>3:3</w:t>
      </w:r>
      <w:r w:rsidR="00536CEB">
        <w:rPr>
          <w:rFonts w:ascii="Arial" w:hAnsi="Arial" w:cs="Arial"/>
          <w:b/>
        </w:rPr>
        <w:t xml:space="preserve">0 </w:t>
      </w:r>
      <w:r w:rsidR="0086516C">
        <w:rPr>
          <w:rFonts w:ascii="Arial" w:hAnsi="Arial" w:cs="Arial"/>
          <w:b/>
        </w:rPr>
        <w:t>p</w:t>
      </w:r>
      <w:r w:rsidR="00536CEB">
        <w:rPr>
          <w:rFonts w:ascii="Arial" w:hAnsi="Arial" w:cs="Arial"/>
          <w:b/>
        </w:rPr>
        <w:t>m</w:t>
      </w:r>
      <w:r w:rsidRPr="00230D7B">
        <w:rPr>
          <w:rFonts w:ascii="Arial" w:hAnsi="Arial" w:cs="Arial"/>
        </w:rPr>
        <w:t xml:space="preserve"> </w:t>
      </w:r>
      <w:r w:rsidR="00F44E72" w:rsidRPr="00230D7B">
        <w:rPr>
          <w:rFonts w:ascii="Arial" w:hAnsi="Arial" w:cs="Arial"/>
        </w:rPr>
        <w:t xml:space="preserve">in NC State University Administrative Services III Building </w:t>
      </w:r>
      <w:r w:rsidR="00357F4D">
        <w:rPr>
          <w:rFonts w:ascii="Arial" w:hAnsi="Arial" w:cs="Arial"/>
        </w:rPr>
        <w:t xml:space="preserve">Conference </w:t>
      </w:r>
      <w:r w:rsidR="00F44E72" w:rsidRPr="00230D7B">
        <w:rPr>
          <w:rFonts w:ascii="Arial" w:hAnsi="Arial" w:cs="Arial"/>
        </w:rPr>
        <w:t xml:space="preserve">Room </w:t>
      </w:r>
      <w:r w:rsidR="004F2652" w:rsidRPr="00230D7B">
        <w:rPr>
          <w:rFonts w:ascii="Arial" w:hAnsi="Arial" w:cs="Arial"/>
        </w:rPr>
        <w:t>301</w:t>
      </w:r>
      <w:r w:rsidR="00357F4D">
        <w:rPr>
          <w:rFonts w:ascii="Arial" w:hAnsi="Arial" w:cs="Arial"/>
        </w:rPr>
        <w:t>,</w:t>
      </w:r>
      <w:r w:rsidR="00272BBE" w:rsidRPr="00230D7B">
        <w:rPr>
          <w:rFonts w:ascii="Arial" w:hAnsi="Arial" w:cs="Arial"/>
        </w:rPr>
        <w:t xml:space="preserve"> </w:t>
      </w:r>
      <w:r w:rsidR="00F44E72" w:rsidRPr="00230D7B">
        <w:rPr>
          <w:rFonts w:ascii="Arial" w:hAnsi="Arial" w:cs="Arial"/>
        </w:rPr>
        <w:t>2</w:t>
      </w:r>
      <w:r w:rsidR="003C75AD">
        <w:rPr>
          <w:rFonts w:ascii="Arial" w:hAnsi="Arial" w:cs="Arial"/>
        </w:rPr>
        <w:t>6</w:t>
      </w:r>
      <w:r w:rsidR="00F44E72" w:rsidRPr="00230D7B">
        <w:rPr>
          <w:rFonts w:ascii="Arial" w:hAnsi="Arial" w:cs="Arial"/>
        </w:rPr>
        <w:t xml:space="preserve">01 </w:t>
      </w:r>
      <w:r w:rsidR="003C75AD">
        <w:rPr>
          <w:rFonts w:ascii="Arial" w:hAnsi="Arial" w:cs="Arial"/>
        </w:rPr>
        <w:t>Wolf Village Way</w:t>
      </w:r>
      <w:r w:rsidR="00D80580" w:rsidRPr="00906E21">
        <w:rPr>
          <w:rFonts w:ascii="Arial" w:hAnsi="Arial" w:cs="Arial"/>
        </w:rPr>
        <w:t>. Attendance is not mandatory</w:t>
      </w:r>
      <w:r w:rsidR="00357F4D">
        <w:rPr>
          <w:rFonts w:ascii="Arial" w:hAnsi="Arial" w:cs="Arial"/>
        </w:rPr>
        <w:t>,</w:t>
      </w:r>
      <w:r w:rsidR="00D80580" w:rsidRPr="00906E21">
        <w:rPr>
          <w:rFonts w:ascii="Arial" w:hAnsi="Arial" w:cs="Arial"/>
        </w:rPr>
        <w:t xml:space="preserve"> but highly encouraged. </w:t>
      </w:r>
    </w:p>
    <w:p w14:paraId="1A974CFF" w14:textId="77777777" w:rsidR="0029748A" w:rsidRPr="00906E21" w:rsidRDefault="0029748A" w:rsidP="00906E21">
      <w:pPr>
        <w:spacing w:line="276" w:lineRule="auto"/>
        <w:rPr>
          <w:rFonts w:ascii="Arial" w:hAnsi="Arial" w:cs="Arial"/>
          <w:color w:val="FF0000"/>
        </w:rPr>
      </w:pPr>
    </w:p>
    <w:p w14:paraId="39718D4E" w14:textId="77777777" w:rsidR="0029748A" w:rsidRPr="00906E21" w:rsidRDefault="0029748A" w:rsidP="00906E21">
      <w:pPr>
        <w:pStyle w:val="Heading1"/>
        <w:spacing w:line="276" w:lineRule="auto"/>
        <w:rPr>
          <w:rFonts w:ascii="Arial" w:hAnsi="Arial" w:cs="Arial"/>
        </w:rPr>
      </w:pPr>
      <w:r w:rsidRPr="00906E21">
        <w:rPr>
          <w:rFonts w:ascii="Arial" w:hAnsi="Arial" w:cs="Arial"/>
        </w:rPr>
        <w:t>Project Schedule</w:t>
      </w:r>
    </w:p>
    <w:p w14:paraId="5446CBCA" w14:textId="14CC6D32" w:rsidR="0029748A" w:rsidRPr="00906E21" w:rsidRDefault="00593A9F" w:rsidP="00906E21">
      <w:pPr>
        <w:spacing w:line="276" w:lineRule="auto"/>
        <w:rPr>
          <w:rFonts w:ascii="Arial" w:hAnsi="Arial" w:cs="Arial"/>
        </w:rPr>
      </w:pPr>
      <w:r>
        <w:rPr>
          <w:rFonts w:ascii="Arial" w:hAnsi="Arial" w:cs="Arial"/>
          <w:color w:val="222222"/>
          <w:shd w:val="clear" w:color="auto" w:fill="FFFFFF"/>
        </w:rPr>
        <w:t>Advanced Planning will begin immediately upon selection of a design team.  Full design services will continue when funding becomes available.</w:t>
      </w:r>
    </w:p>
    <w:p w14:paraId="3B04F826" w14:textId="77777777" w:rsidR="0029748A" w:rsidRPr="00906E21" w:rsidRDefault="0029748A" w:rsidP="00906E21">
      <w:pPr>
        <w:spacing w:line="276" w:lineRule="auto"/>
        <w:rPr>
          <w:rFonts w:ascii="Arial" w:hAnsi="Arial" w:cs="Arial"/>
          <w:b/>
        </w:rPr>
      </w:pPr>
    </w:p>
    <w:p w14:paraId="48B095A2" w14:textId="77777777" w:rsidR="0029748A" w:rsidRPr="00906E21" w:rsidRDefault="0029748A" w:rsidP="00906E21">
      <w:pPr>
        <w:spacing w:line="276" w:lineRule="auto"/>
        <w:rPr>
          <w:rFonts w:ascii="Arial" w:hAnsi="Arial" w:cs="Arial"/>
        </w:rPr>
      </w:pPr>
      <w:r w:rsidRPr="00906E21">
        <w:rPr>
          <w:rFonts w:ascii="Arial" w:hAnsi="Arial" w:cs="Arial"/>
          <w:b/>
        </w:rPr>
        <w:t>Design Process</w:t>
      </w:r>
    </w:p>
    <w:p w14:paraId="39693ACC" w14:textId="683C22D0" w:rsidR="0071383B" w:rsidRPr="00906E21" w:rsidRDefault="0029748A" w:rsidP="00906E21">
      <w:pPr>
        <w:spacing w:line="276" w:lineRule="auto"/>
        <w:rPr>
          <w:rFonts w:ascii="Arial" w:hAnsi="Arial" w:cs="Arial"/>
        </w:rPr>
      </w:pPr>
      <w:r w:rsidRPr="00906E21">
        <w:rPr>
          <w:rFonts w:ascii="Arial" w:hAnsi="Arial" w:cs="Arial"/>
        </w:rPr>
        <w:t xml:space="preserve">The selected firm will work through the North Carolina State University </w:t>
      </w:r>
      <w:r w:rsidR="0053170D">
        <w:rPr>
          <w:rFonts w:ascii="Arial" w:hAnsi="Arial" w:cs="Arial"/>
        </w:rPr>
        <w:t>O</w:t>
      </w:r>
      <w:r w:rsidRPr="00906E21">
        <w:rPr>
          <w:rFonts w:ascii="Arial" w:hAnsi="Arial" w:cs="Arial"/>
        </w:rPr>
        <w:t>ffice</w:t>
      </w:r>
      <w:r w:rsidR="00490BC3">
        <w:rPr>
          <w:rFonts w:ascii="Arial" w:hAnsi="Arial" w:cs="Arial"/>
        </w:rPr>
        <w:t xml:space="preserve"> of</w:t>
      </w:r>
      <w:r w:rsidRPr="00906E21">
        <w:rPr>
          <w:rFonts w:ascii="Arial" w:hAnsi="Arial" w:cs="Arial"/>
        </w:rPr>
        <w:t xml:space="preserve"> </w:t>
      </w:r>
      <w:r w:rsidR="009D32B1">
        <w:rPr>
          <w:rFonts w:ascii="Arial" w:hAnsi="Arial" w:cs="Arial"/>
        </w:rPr>
        <w:t xml:space="preserve">Design and Construction </w:t>
      </w:r>
      <w:r w:rsidRPr="00906E21">
        <w:rPr>
          <w:rFonts w:ascii="Arial" w:hAnsi="Arial" w:cs="Arial"/>
        </w:rPr>
        <w:t xml:space="preserve">with a building committee that includes user representatives.  The process will include </w:t>
      </w:r>
      <w:r w:rsidR="00536CEB">
        <w:rPr>
          <w:rFonts w:ascii="Arial" w:hAnsi="Arial" w:cs="Arial"/>
        </w:rPr>
        <w:t xml:space="preserve">the </w:t>
      </w:r>
      <w:r w:rsidRPr="00906E21">
        <w:rPr>
          <w:rFonts w:ascii="Arial" w:hAnsi="Arial" w:cs="Arial"/>
        </w:rPr>
        <w:t>normal involvement of the State Construction Office.</w:t>
      </w:r>
      <w:r w:rsidR="0071383B" w:rsidRPr="00906E21">
        <w:rPr>
          <w:rFonts w:ascii="Arial" w:hAnsi="Arial" w:cs="Arial"/>
        </w:rPr>
        <w:t xml:space="preserve"> </w:t>
      </w:r>
    </w:p>
    <w:p w14:paraId="7203F966" w14:textId="77777777" w:rsidR="0029748A" w:rsidRPr="00906E21" w:rsidRDefault="0029748A" w:rsidP="00906E21">
      <w:pPr>
        <w:pStyle w:val="Footer"/>
        <w:tabs>
          <w:tab w:val="clear" w:pos="4320"/>
          <w:tab w:val="clear" w:pos="8640"/>
        </w:tabs>
        <w:spacing w:line="276" w:lineRule="auto"/>
        <w:rPr>
          <w:rFonts w:ascii="Arial" w:hAnsi="Arial" w:cs="Arial"/>
        </w:rPr>
      </w:pPr>
    </w:p>
    <w:p w14:paraId="1D83C142" w14:textId="77777777" w:rsidR="0029748A" w:rsidRPr="00906E21" w:rsidRDefault="0029748A" w:rsidP="00906E21">
      <w:pPr>
        <w:spacing w:line="276" w:lineRule="auto"/>
        <w:rPr>
          <w:rFonts w:ascii="Arial" w:hAnsi="Arial" w:cs="Arial"/>
        </w:rPr>
      </w:pPr>
      <w:r w:rsidRPr="00906E21">
        <w:rPr>
          <w:rFonts w:ascii="Arial" w:hAnsi="Arial" w:cs="Arial"/>
          <w:b/>
        </w:rPr>
        <w:t>Critical Selection Factors</w:t>
      </w:r>
    </w:p>
    <w:p w14:paraId="6299B68C" w14:textId="738B0A3D" w:rsidR="0029748A" w:rsidRPr="00906E21" w:rsidRDefault="0029748A" w:rsidP="00906E21">
      <w:pPr>
        <w:spacing w:line="276" w:lineRule="auto"/>
        <w:rPr>
          <w:rFonts w:ascii="Arial" w:hAnsi="Arial" w:cs="Arial"/>
        </w:rPr>
      </w:pPr>
      <w:r w:rsidRPr="00906E21">
        <w:rPr>
          <w:rFonts w:ascii="Arial" w:hAnsi="Arial" w:cs="Arial"/>
        </w:rPr>
        <w:t>Interested firms can participate in the process by submitting a current SF 330 form and addressing the following in a written proposal</w:t>
      </w:r>
      <w:r w:rsidR="001422E0">
        <w:rPr>
          <w:rFonts w:ascii="Arial" w:hAnsi="Arial" w:cs="Arial"/>
        </w:rPr>
        <w:t xml:space="preserve"> submitted by email only</w:t>
      </w:r>
      <w:r w:rsidRPr="00906E21">
        <w:rPr>
          <w:rFonts w:ascii="Arial" w:hAnsi="Arial" w:cs="Arial"/>
        </w:rPr>
        <w:t xml:space="preserve">. Most of the criteria listed below can be accommodated in sections A-G of the 330 </w:t>
      </w:r>
      <w:proofErr w:type="gramStart"/>
      <w:r w:rsidRPr="00906E21">
        <w:rPr>
          <w:rFonts w:ascii="Arial" w:hAnsi="Arial" w:cs="Arial"/>
        </w:rPr>
        <w:t>form</w:t>
      </w:r>
      <w:proofErr w:type="gramEnd"/>
      <w:r w:rsidRPr="00906E21">
        <w:rPr>
          <w:rFonts w:ascii="Arial" w:hAnsi="Arial" w:cs="Arial"/>
        </w:rPr>
        <w:t>.  Section H can be used for any additional information</w:t>
      </w:r>
      <w:r w:rsidR="0073428B" w:rsidRPr="00906E21">
        <w:rPr>
          <w:rFonts w:ascii="Arial" w:hAnsi="Arial" w:cs="Arial"/>
        </w:rPr>
        <w:t>.</w:t>
      </w:r>
      <w:r w:rsidR="00956FDA" w:rsidRPr="00906E21">
        <w:rPr>
          <w:rFonts w:ascii="Arial" w:hAnsi="Arial" w:cs="Arial"/>
        </w:rPr>
        <w:t xml:space="preserve"> </w:t>
      </w:r>
      <w:r w:rsidR="0073428B" w:rsidRPr="00906E21">
        <w:rPr>
          <w:rFonts w:ascii="Arial" w:hAnsi="Arial" w:cs="Arial"/>
        </w:rPr>
        <w:t>The total submittal</w:t>
      </w:r>
      <w:r w:rsidR="005B3D1B" w:rsidRPr="00906E21">
        <w:rPr>
          <w:rFonts w:ascii="Arial" w:hAnsi="Arial" w:cs="Arial"/>
        </w:rPr>
        <w:t>,</w:t>
      </w:r>
      <w:r w:rsidR="0073428B" w:rsidRPr="00906E21">
        <w:rPr>
          <w:rFonts w:ascii="Arial" w:hAnsi="Arial" w:cs="Arial"/>
        </w:rPr>
        <w:t xml:space="preserve"> </w:t>
      </w:r>
      <w:r w:rsidR="005B3D1B" w:rsidRPr="00906E21">
        <w:rPr>
          <w:rFonts w:ascii="Arial" w:hAnsi="Arial" w:cs="Arial"/>
        </w:rPr>
        <w:t xml:space="preserve">including letter of interest, </w:t>
      </w:r>
      <w:r w:rsidR="0073428B" w:rsidRPr="00906E21">
        <w:rPr>
          <w:rFonts w:ascii="Arial" w:hAnsi="Arial" w:cs="Arial"/>
        </w:rPr>
        <w:t>is limited to 2</w:t>
      </w:r>
      <w:r w:rsidR="005B3D1B" w:rsidRPr="00906E21">
        <w:rPr>
          <w:rFonts w:ascii="Arial" w:hAnsi="Arial" w:cs="Arial"/>
        </w:rPr>
        <w:t>6</w:t>
      </w:r>
      <w:r w:rsidR="0073428B" w:rsidRPr="00906E21">
        <w:rPr>
          <w:rFonts w:ascii="Arial" w:hAnsi="Arial" w:cs="Arial"/>
        </w:rPr>
        <w:t xml:space="preserve"> sheet</w:t>
      </w:r>
      <w:r w:rsidR="005B3D1B" w:rsidRPr="00906E21">
        <w:rPr>
          <w:rFonts w:ascii="Arial" w:hAnsi="Arial" w:cs="Arial"/>
        </w:rPr>
        <w:t>s</w:t>
      </w:r>
      <w:r w:rsidR="0073428B" w:rsidRPr="00906E21">
        <w:rPr>
          <w:rFonts w:ascii="Arial" w:hAnsi="Arial" w:cs="Arial"/>
        </w:rPr>
        <w:t xml:space="preserve"> of paper</w:t>
      </w:r>
      <w:r w:rsidR="0073428B" w:rsidRPr="004E6AD5">
        <w:rPr>
          <w:rFonts w:ascii="Arial" w:hAnsi="Arial" w:cs="Arial"/>
        </w:rPr>
        <w:t xml:space="preserve">. </w:t>
      </w:r>
      <w:r w:rsidRPr="004E6AD5">
        <w:rPr>
          <w:rFonts w:ascii="Arial" w:hAnsi="Arial" w:cs="Arial"/>
        </w:rPr>
        <w:t xml:space="preserve"> Both sides of the sheet may be used</w:t>
      </w:r>
      <w:r w:rsidR="008D17A0" w:rsidRPr="004E6AD5">
        <w:rPr>
          <w:rFonts w:ascii="Arial" w:hAnsi="Arial" w:cs="Arial"/>
        </w:rPr>
        <w:t xml:space="preserve"> for a total of 52 pages</w:t>
      </w:r>
      <w:r w:rsidRPr="004E6AD5">
        <w:rPr>
          <w:rFonts w:ascii="Arial" w:hAnsi="Arial" w:cs="Arial"/>
        </w:rPr>
        <w:t xml:space="preserve">.  Firms are requested to </w:t>
      </w:r>
      <w:r w:rsidR="00536CEB">
        <w:rPr>
          <w:rFonts w:ascii="Arial" w:hAnsi="Arial" w:cs="Arial"/>
        </w:rPr>
        <w:t>ensure</w:t>
      </w:r>
      <w:r w:rsidRPr="004E6AD5">
        <w:rPr>
          <w:rFonts w:ascii="Arial" w:hAnsi="Arial" w:cs="Arial"/>
        </w:rPr>
        <w:t xml:space="preserve"> receipt of proposals at </w:t>
      </w:r>
      <w:r w:rsidR="00536CEB">
        <w:rPr>
          <w:rFonts w:ascii="Arial" w:hAnsi="Arial" w:cs="Arial"/>
        </w:rPr>
        <w:t xml:space="preserve">the </w:t>
      </w:r>
      <w:r w:rsidRPr="004E6AD5">
        <w:rPr>
          <w:rFonts w:ascii="Arial" w:hAnsi="Arial" w:cs="Arial"/>
        </w:rPr>
        <w:t>address listed below by</w:t>
      </w:r>
      <w:r w:rsidR="00956FDA" w:rsidRPr="004E6AD5">
        <w:rPr>
          <w:rFonts w:ascii="Arial" w:hAnsi="Arial" w:cs="Arial"/>
        </w:rPr>
        <w:t xml:space="preserve"> </w:t>
      </w:r>
      <w:r w:rsidR="00536CEB">
        <w:rPr>
          <w:rFonts w:ascii="Arial" w:hAnsi="Arial" w:cs="Arial"/>
          <w:b/>
        </w:rPr>
        <w:t>5:00 p.m.</w:t>
      </w:r>
      <w:r w:rsidR="00D813CB" w:rsidRPr="004E6AD5">
        <w:rPr>
          <w:rFonts w:ascii="Arial" w:hAnsi="Arial" w:cs="Arial"/>
          <w:b/>
        </w:rPr>
        <w:t xml:space="preserve"> on </w:t>
      </w:r>
      <w:r w:rsidR="004E6AD5" w:rsidRPr="004E6AD5">
        <w:rPr>
          <w:rFonts w:ascii="Arial" w:hAnsi="Arial" w:cs="Arial"/>
          <w:b/>
        </w:rPr>
        <w:t>Friday</w:t>
      </w:r>
      <w:r w:rsidR="004F2652" w:rsidRPr="004E6AD5">
        <w:rPr>
          <w:rFonts w:ascii="Arial" w:hAnsi="Arial" w:cs="Arial"/>
          <w:b/>
        </w:rPr>
        <w:t>, April</w:t>
      </w:r>
      <w:r w:rsidR="00272BBE" w:rsidRPr="004E6AD5">
        <w:rPr>
          <w:rFonts w:ascii="Arial" w:hAnsi="Arial" w:cs="Arial"/>
          <w:b/>
        </w:rPr>
        <w:t xml:space="preserve"> </w:t>
      </w:r>
      <w:r w:rsidR="0086516C">
        <w:rPr>
          <w:rFonts w:ascii="Arial" w:hAnsi="Arial" w:cs="Arial"/>
          <w:b/>
        </w:rPr>
        <w:t>26</w:t>
      </w:r>
      <w:r w:rsidR="00272BBE" w:rsidRPr="004E6AD5">
        <w:rPr>
          <w:rFonts w:ascii="Arial" w:hAnsi="Arial" w:cs="Arial"/>
          <w:b/>
        </w:rPr>
        <w:t>,</w:t>
      </w:r>
      <w:r w:rsidR="004F2652" w:rsidRPr="004E6AD5">
        <w:rPr>
          <w:rFonts w:ascii="Arial" w:hAnsi="Arial" w:cs="Arial"/>
          <w:b/>
        </w:rPr>
        <w:t xml:space="preserve"> 2024</w:t>
      </w:r>
      <w:r w:rsidRPr="004E6AD5">
        <w:rPr>
          <w:rFonts w:ascii="Arial" w:hAnsi="Arial" w:cs="Arial"/>
        </w:rPr>
        <w:t>.</w:t>
      </w:r>
    </w:p>
    <w:p w14:paraId="3DFD1431"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Experience and expertise with similar projects.</w:t>
      </w:r>
    </w:p>
    <w:p w14:paraId="30FC74E4"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lastRenderedPageBreak/>
        <w:t>Past performance on similar projects.</w:t>
      </w:r>
    </w:p>
    <w:p w14:paraId="601D278B"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 xml:space="preserve">Experience </w:t>
      </w:r>
      <w:r w:rsidR="00353F05">
        <w:rPr>
          <w:rFonts w:ascii="Arial" w:hAnsi="Arial" w:cs="Arial"/>
        </w:rPr>
        <w:t>in design projects to be part of an existing campus context.</w:t>
      </w:r>
    </w:p>
    <w:p w14:paraId="5982DBBB"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Adequate staff and proposed consultant team – qualifications and examples of previous collaborations.</w:t>
      </w:r>
    </w:p>
    <w:p w14:paraId="0C3485C7" w14:textId="40DBC3A5" w:rsidR="0029748A" w:rsidRPr="00906E21" w:rsidRDefault="0029748A" w:rsidP="00906E21">
      <w:pPr>
        <w:numPr>
          <w:ilvl w:val="0"/>
          <w:numId w:val="1"/>
        </w:numPr>
        <w:spacing w:line="276" w:lineRule="auto"/>
        <w:ind w:left="1080"/>
        <w:rPr>
          <w:rFonts w:ascii="Arial" w:hAnsi="Arial" w:cs="Arial"/>
        </w:rPr>
      </w:pPr>
      <w:r w:rsidRPr="00906E21">
        <w:rPr>
          <w:rFonts w:ascii="Arial" w:hAnsi="Arial" w:cs="Arial"/>
        </w:rPr>
        <w:t xml:space="preserve">Historically Underutilized Business representation in </w:t>
      </w:r>
      <w:r w:rsidR="00536CEB">
        <w:rPr>
          <w:rFonts w:ascii="Arial" w:hAnsi="Arial" w:cs="Arial"/>
        </w:rPr>
        <w:t xml:space="preserve">the </w:t>
      </w:r>
      <w:r w:rsidRPr="00906E21">
        <w:rPr>
          <w:rFonts w:ascii="Arial" w:hAnsi="Arial" w:cs="Arial"/>
        </w:rPr>
        <w:t>proposed consultant team</w:t>
      </w:r>
    </w:p>
    <w:p w14:paraId="55FCEBE6"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Current workload and State projects awarded.</w:t>
      </w:r>
    </w:p>
    <w:p w14:paraId="62F2B0C4"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Proposed design approach or methodology.</w:t>
      </w:r>
    </w:p>
    <w:p w14:paraId="137443B8"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Recent experience with project cost estimates and schedule adherence.</w:t>
      </w:r>
    </w:p>
    <w:p w14:paraId="6E56AEA0"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Construction administration capabilities.</w:t>
      </w:r>
    </w:p>
    <w:p w14:paraId="0E762697"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Record of successfully completed projects without major legal or technical problems.</w:t>
      </w:r>
    </w:p>
    <w:p w14:paraId="65B32913"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 xml:space="preserve">A minimum of three references with </w:t>
      </w:r>
      <w:r w:rsidR="0071383B" w:rsidRPr="00906E21">
        <w:rPr>
          <w:rFonts w:ascii="Arial" w:hAnsi="Arial" w:cs="Arial"/>
        </w:rPr>
        <w:t xml:space="preserve">current </w:t>
      </w:r>
      <w:r w:rsidRPr="00906E21">
        <w:rPr>
          <w:rFonts w:ascii="Arial" w:hAnsi="Arial" w:cs="Arial"/>
        </w:rPr>
        <w:t>contact information.</w:t>
      </w:r>
    </w:p>
    <w:p w14:paraId="253B9CEA"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Other (if there is other)</w:t>
      </w:r>
    </w:p>
    <w:p w14:paraId="7AFF7CC5" w14:textId="77777777" w:rsidR="00022F48" w:rsidRPr="00906E21" w:rsidRDefault="00022F48"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14:paraId="36628183" w14:textId="77777777" w:rsidR="0029748A" w:rsidRPr="00906E21" w:rsidRDefault="0029748A"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Designer Selection Process</w:t>
      </w:r>
    </w:p>
    <w:p w14:paraId="7C0F4073" w14:textId="49ED7A24"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Following the receipt of proposals, a University Interview Committee, appointed by the Secretary to the University Board of Trustees' Building and Property Committee, will shortlist, interview</w:t>
      </w:r>
      <w:r w:rsidR="00536CEB">
        <w:rPr>
          <w:rFonts w:ascii="Arial" w:hAnsi="Arial" w:cs="Arial"/>
        </w:rPr>
        <w:t>,</w:t>
      </w:r>
      <w:r w:rsidRPr="00906E21">
        <w:rPr>
          <w:rFonts w:ascii="Arial" w:hAnsi="Arial" w:cs="Arial"/>
        </w:rPr>
        <w:t xml:space="preserve"> and make a recommendation of selection to the University Board of Trustees' Buildings and Property Committee.</w:t>
      </w:r>
    </w:p>
    <w:p w14:paraId="70286F04"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14:paraId="5A37D461"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b/>
        </w:rPr>
        <w:t>Questions/Proposal Submittal</w:t>
      </w:r>
    </w:p>
    <w:p w14:paraId="2ADB64AE" w14:textId="4A30CB13"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 xml:space="preserve">In order that the selection </w:t>
      </w:r>
      <w:r w:rsidR="00536CEB" w:rsidRPr="00906E21">
        <w:rPr>
          <w:rFonts w:ascii="Arial" w:hAnsi="Arial" w:cs="Arial"/>
        </w:rPr>
        <w:t>process,</w:t>
      </w:r>
      <w:r w:rsidRPr="00906E21">
        <w:rPr>
          <w:rFonts w:ascii="Arial" w:hAnsi="Arial" w:cs="Arial"/>
        </w:rPr>
        <w:t xml:space="preserve"> be as objective as possible, do not contact members of the Board of Trustees, or any university officials other than the project manager.  All questions and project submittals are to be directed to:</w:t>
      </w:r>
    </w:p>
    <w:p w14:paraId="3DB24014" w14:textId="77777777" w:rsidR="002B57D6" w:rsidRPr="000952BE" w:rsidRDefault="002B57D6"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14:paraId="7A510313" w14:textId="30F53CBC" w:rsidR="0029748A" w:rsidRPr="000952BE" w:rsidRDefault="004F2652"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0952BE">
        <w:rPr>
          <w:rFonts w:ascii="Arial" w:hAnsi="Arial" w:cs="Arial"/>
        </w:rPr>
        <w:t>Melissa Diamond</w:t>
      </w:r>
      <w:r w:rsidR="0029748A" w:rsidRPr="000952BE">
        <w:rPr>
          <w:rFonts w:ascii="Arial" w:hAnsi="Arial" w:cs="Arial"/>
        </w:rPr>
        <w:tab/>
      </w:r>
    </w:p>
    <w:p w14:paraId="10EFD881" w14:textId="430A3AF4" w:rsidR="0029748A" w:rsidRPr="000952BE"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0952BE">
        <w:rPr>
          <w:rFonts w:ascii="Arial" w:hAnsi="Arial" w:cs="Arial"/>
        </w:rPr>
        <w:tab/>
        <w:t xml:space="preserve">Box </w:t>
      </w:r>
      <w:r w:rsidR="004F2652" w:rsidRPr="000952BE">
        <w:rPr>
          <w:rFonts w:ascii="Arial" w:hAnsi="Arial" w:cs="Arial"/>
        </w:rPr>
        <w:t>7520</w:t>
      </w:r>
      <w:r w:rsidRPr="000952BE">
        <w:rPr>
          <w:rFonts w:ascii="Arial" w:hAnsi="Arial" w:cs="Arial"/>
        </w:rPr>
        <w:t xml:space="preserve"> (2</w:t>
      </w:r>
      <w:r w:rsidR="003E3A95" w:rsidRPr="000952BE">
        <w:rPr>
          <w:rFonts w:ascii="Arial" w:hAnsi="Arial" w:cs="Arial"/>
        </w:rPr>
        <w:t>6</w:t>
      </w:r>
      <w:r w:rsidRPr="000952BE">
        <w:rPr>
          <w:rFonts w:ascii="Arial" w:hAnsi="Arial" w:cs="Arial"/>
        </w:rPr>
        <w:t xml:space="preserve">01 </w:t>
      </w:r>
      <w:r w:rsidR="003E3A95" w:rsidRPr="000952BE">
        <w:rPr>
          <w:rFonts w:ascii="Arial" w:hAnsi="Arial" w:cs="Arial"/>
        </w:rPr>
        <w:t>Wolf Village Way</w:t>
      </w:r>
      <w:r w:rsidRPr="000952BE">
        <w:rPr>
          <w:rFonts w:ascii="Arial" w:hAnsi="Arial" w:cs="Arial"/>
        </w:rPr>
        <w:t>)</w:t>
      </w:r>
    </w:p>
    <w:p w14:paraId="5C519637" w14:textId="2C175FDB" w:rsidR="0029748A" w:rsidRPr="000952BE"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0952BE">
        <w:rPr>
          <w:rFonts w:ascii="Arial" w:hAnsi="Arial" w:cs="Arial"/>
        </w:rPr>
        <w:tab/>
        <w:t>Raleigh, North Carolina 27695</w:t>
      </w:r>
    </w:p>
    <w:p w14:paraId="40FCB584" w14:textId="3734A574" w:rsidR="0029748A" w:rsidRPr="000952BE" w:rsidRDefault="0029748A" w:rsidP="00906E21">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0952BE">
        <w:rPr>
          <w:rFonts w:ascii="Arial" w:hAnsi="Arial" w:cs="Arial"/>
        </w:rPr>
        <w:tab/>
      </w:r>
      <w:r w:rsidR="00F44E72" w:rsidRPr="000952BE">
        <w:rPr>
          <w:rFonts w:ascii="Arial" w:hAnsi="Arial" w:cs="Arial"/>
        </w:rPr>
        <w:t xml:space="preserve">Phone </w:t>
      </w:r>
      <w:r w:rsidRPr="000952BE">
        <w:rPr>
          <w:rFonts w:ascii="Arial" w:hAnsi="Arial" w:cs="Arial"/>
        </w:rPr>
        <w:t>919-51</w:t>
      </w:r>
      <w:r w:rsidR="004F2652" w:rsidRPr="000952BE">
        <w:rPr>
          <w:rFonts w:ascii="Arial" w:hAnsi="Arial" w:cs="Arial"/>
        </w:rPr>
        <w:t>3-0373</w:t>
      </w:r>
    </w:p>
    <w:p w14:paraId="39CC5442" w14:textId="0EB8BBE4" w:rsidR="003E3A95" w:rsidRPr="00906E21" w:rsidRDefault="004F2652"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r w:rsidRPr="000952BE">
        <w:rPr>
          <w:rFonts w:ascii="Arial" w:hAnsi="Arial" w:cs="Arial"/>
        </w:rPr>
        <w:t>mrdiamon</w:t>
      </w:r>
      <w:r w:rsidR="00272BBE" w:rsidRPr="000952BE">
        <w:rPr>
          <w:rFonts w:ascii="Arial" w:hAnsi="Arial" w:cs="Arial"/>
        </w:rPr>
        <w:t>@</w:t>
      </w:r>
      <w:r w:rsidR="00272BBE" w:rsidRPr="00906E21">
        <w:rPr>
          <w:rFonts w:ascii="Arial" w:hAnsi="Arial" w:cs="Arial"/>
        </w:rPr>
        <w:t>NCSU.edu</w:t>
      </w:r>
    </w:p>
    <w:sectPr w:rsidR="003E3A95" w:rsidRPr="00906E21" w:rsidSect="00090F3C">
      <w:footerReference w:type="default" r:id="rId8"/>
      <w:endnotePr>
        <w:numFmt w:val="decimal"/>
      </w:endnotePr>
      <w:pgSz w:w="12240" w:h="15840" w:code="1"/>
      <w:pgMar w:top="1440" w:right="1152" w:bottom="1152"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96C8" w14:textId="77777777" w:rsidR="00090F3C" w:rsidRDefault="00090F3C">
      <w:r>
        <w:separator/>
      </w:r>
    </w:p>
  </w:endnote>
  <w:endnote w:type="continuationSeparator" w:id="0">
    <w:p w14:paraId="59DE091F" w14:textId="77777777" w:rsidR="00090F3C" w:rsidRDefault="0009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BAE7" w14:textId="77777777" w:rsidR="003E3A95" w:rsidRDefault="003E3A9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14:paraId="0ACB21D0" w14:textId="77777777" w:rsidR="003E3A95" w:rsidRDefault="003E3A9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C8B7" w14:textId="77777777" w:rsidR="00090F3C" w:rsidRDefault="00090F3C">
      <w:r>
        <w:separator/>
      </w:r>
    </w:p>
  </w:footnote>
  <w:footnote w:type="continuationSeparator" w:id="0">
    <w:p w14:paraId="0257F801" w14:textId="77777777" w:rsidR="00090F3C" w:rsidRDefault="0009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8F7"/>
    <w:multiLevelType w:val="singleLevel"/>
    <w:tmpl w:val="0409000F"/>
    <w:lvl w:ilvl="0">
      <w:start w:val="1"/>
      <w:numFmt w:val="decimal"/>
      <w:lvlText w:val="%1."/>
      <w:lvlJc w:val="left"/>
      <w:pPr>
        <w:tabs>
          <w:tab w:val="num" w:pos="3510"/>
        </w:tabs>
        <w:ind w:left="3510" w:hanging="360"/>
      </w:pPr>
    </w:lvl>
  </w:abstractNum>
  <w:num w:numId="1" w16cid:durableId="92426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8A"/>
    <w:rsid w:val="00022F48"/>
    <w:rsid w:val="00090F3C"/>
    <w:rsid w:val="000952BE"/>
    <w:rsid w:val="000C67C9"/>
    <w:rsid w:val="000D3C80"/>
    <w:rsid w:val="001422E0"/>
    <w:rsid w:val="001F368E"/>
    <w:rsid w:val="00230D7B"/>
    <w:rsid w:val="002625C3"/>
    <w:rsid w:val="00272BBE"/>
    <w:rsid w:val="00292764"/>
    <w:rsid w:val="0029748A"/>
    <w:rsid w:val="00297B1D"/>
    <w:rsid w:val="002B57D6"/>
    <w:rsid w:val="003179D7"/>
    <w:rsid w:val="00353F05"/>
    <w:rsid w:val="00357F4D"/>
    <w:rsid w:val="003C75AD"/>
    <w:rsid w:val="003E3A95"/>
    <w:rsid w:val="0047739C"/>
    <w:rsid w:val="00490BC3"/>
    <w:rsid w:val="004C374F"/>
    <w:rsid w:val="004E6AD5"/>
    <w:rsid w:val="004F2652"/>
    <w:rsid w:val="00511E22"/>
    <w:rsid w:val="0053170D"/>
    <w:rsid w:val="00531B84"/>
    <w:rsid w:val="00536CEB"/>
    <w:rsid w:val="00593A9F"/>
    <w:rsid w:val="005B32A9"/>
    <w:rsid w:val="005B3D1B"/>
    <w:rsid w:val="00631E00"/>
    <w:rsid w:val="006B4825"/>
    <w:rsid w:val="0071383B"/>
    <w:rsid w:val="0073428B"/>
    <w:rsid w:val="0086516C"/>
    <w:rsid w:val="008D17A0"/>
    <w:rsid w:val="008D627A"/>
    <w:rsid w:val="008D712A"/>
    <w:rsid w:val="00906E21"/>
    <w:rsid w:val="00956FDA"/>
    <w:rsid w:val="009D32B1"/>
    <w:rsid w:val="009E3196"/>
    <w:rsid w:val="00B047E1"/>
    <w:rsid w:val="00B43869"/>
    <w:rsid w:val="00BC1DE1"/>
    <w:rsid w:val="00C42C90"/>
    <w:rsid w:val="00CC3AA8"/>
    <w:rsid w:val="00D80580"/>
    <w:rsid w:val="00D813CB"/>
    <w:rsid w:val="00E328E9"/>
    <w:rsid w:val="00F21B6D"/>
    <w:rsid w:val="00F44E72"/>
    <w:rsid w:val="00F71C24"/>
    <w:rsid w:val="00F772BC"/>
    <w:rsid w:val="00F97C1F"/>
    <w:rsid w:val="00FB73A0"/>
    <w:rsid w:val="00FE6C9E"/>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26187"/>
  <w15:docId w15:val="{73ECC88A-92E3-4B21-A150-7EF364D7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48A"/>
    <w:pPr>
      <w:keepNext/>
      <w:outlineLvl w:val="0"/>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48A"/>
    <w:rPr>
      <w:rFonts w:ascii="Times New" w:eastAsia="Times New Roman" w:hAnsi="Times New" w:cs="Times New Roman"/>
      <w:b/>
      <w:sz w:val="20"/>
      <w:szCs w:val="20"/>
    </w:rPr>
  </w:style>
  <w:style w:type="paragraph" w:styleId="Footer">
    <w:name w:val="footer"/>
    <w:basedOn w:val="Normal"/>
    <w:link w:val="FooterChar"/>
    <w:semiHidden/>
    <w:rsid w:val="0029748A"/>
    <w:pPr>
      <w:tabs>
        <w:tab w:val="center" w:pos="4320"/>
        <w:tab w:val="right" w:pos="8640"/>
      </w:tabs>
    </w:pPr>
  </w:style>
  <w:style w:type="character" w:customStyle="1" w:styleId="FooterChar">
    <w:name w:val="Footer Char"/>
    <w:basedOn w:val="DefaultParagraphFont"/>
    <w:link w:val="Footer"/>
    <w:semiHidden/>
    <w:rsid w:val="0029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BBE"/>
    <w:rPr>
      <w:rFonts w:ascii="Tahoma" w:hAnsi="Tahoma" w:cs="Tahoma"/>
      <w:sz w:val="16"/>
      <w:szCs w:val="16"/>
    </w:rPr>
  </w:style>
  <w:style w:type="character" w:customStyle="1" w:styleId="BalloonTextChar">
    <w:name w:val="Balloon Text Char"/>
    <w:basedOn w:val="DefaultParagraphFont"/>
    <w:link w:val="BalloonText"/>
    <w:uiPriority w:val="99"/>
    <w:semiHidden/>
    <w:rsid w:val="00272BBE"/>
    <w:rPr>
      <w:rFonts w:ascii="Tahoma" w:eastAsia="Times New Roman" w:hAnsi="Tahoma" w:cs="Tahoma"/>
      <w:sz w:val="16"/>
      <w:szCs w:val="16"/>
    </w:rPr>
  </w:style>
  <w:style w:type="character" w:styleId="Hyperlink">
    <w:name w:val="Hyperlink"/>
    <w:basedOn w:val="DefaultParagraphFont"/>
    <w:uiPriority w:val="99"/>
    <w:semiHidden/>
    <w:unhideWhenUsed/>
    <w:rsid w:val="00F21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7E1D-1043-49F3-A594-74EFE801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2</Pages>
  <Words>614</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 Bostian</dc:creator>
  <cp:keywords/>
  <dc:description/>
  <cp:lastModifiedBy>Melissa Diamond</cp:lastModifiedBy>
  <cp:revision>14</cp:revision>
  <cp:lastPrinted>2024-03-15T21:01:00Z</cp:lastPrinted>
  <dcterms:created xsi:type="dcterms:W3CDTF">2024-03-15T20:17:00Z</dcterms:created>
  <dcterms:modified xsi:type="dcterms:W3CDTF">2024-03-18T15:44:00Z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906cfd50a857a91ced9ce2997744e64aed90778bf7cff08204abb4b4f6593f5b</vt:lpwstr>
  </property>
</Properties>
</file>