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85974" w14:textId="77777777" w:rsidR="0029748A" w:rsidRPr="008D627A" w:rsidRDefault="0029748A" w:rsidP="0029748A">
      <w:pPr>
        <w:rPr>
          <w:b/>
          <w:sz w:val="22"/>
          <w:szCs w:val="22"/>
        </w:rPr>
      </w:pPr>
    </w:p>
    <w:p w14:paraId="6AEC7A46" w14:textId="77777777" w:rsidR="0029748A" w:rsidRPr="00906E21" w:rsidRDefault="0029748A" w:rsidP="00906E21">
      <w:pPr>
        <w:spacing w:line="276" w:lineRule="auto"/>
        <w:rPr>
          <w:rFonts w:ascii="Arial" w:hAnsi="Arial" w:cs="Arial"/>
          <w:b/>
        </w:rPr>
      </w:pPr>
    </w:p>
    <w:p w14:paraId="0D1BC60B" w14:textId="77777777" w:rsidR="00F44E72" w:rsidRPr="00906E21" w:rsidRDefault="0029748A" w:rsidP="00906E21">
      <w:pPr>
        <w:spacing w:line="276" w:lineRule="auto"/>
        <w:jc w:val="center"/>
        <w:rPr>
          <w:rFonts w:ascii="Arial" w:hAnsi="Arial" w:cs="Arial"/>
        </w:rPr>
      </w:pPr>
      <w:r w:rsidRPr="00906E21">
        <w:rPr>
          <w:rFonts w:ascii="Arial" w:hAnsi="Arial" w:cs="Arial"/>
        </w:rPr>
        <w:t xml:space="preserve">North Carolina State University </w:t>
      </w:r>
    </w:p>
    <w:p w14:paraId="7D895C26" w14:textId="4BB5A120" w:rsidR="00F44E72" w:rsidRPr="0086742B" w:rsidRDefault="00CF2969" w:rsidP="00906E21">
      <w:pPr>
        <w:spacing w:line="276" w:lineRule="auto"/>
        <w:jc w:val="center"/>
        <w:rPr>
          <w:rFonts w:ascii="Arial" w:hAnsi="Arial" w:cs="Arial"/>
          <w:b/>
        </w:rPr>
      </w:pPr>
      <w:r w:rsidRPr="0086742B">
        <w:rPr>
          <w:rFonts w:ascii="Arial" w:hAnsi="Arial" w:cs="Arial"/>
          <w:b/>
        </w:rPr>
        <w:t>Roof Replacement – Engineering Building 1</w:t>
      </w:r>
    </w:p>
    <w:p w14:paraId="19A11AF0" w14:textId="77777777" w:rsidR="0029748A" w:rsidRPr="00906E21" w:rsidRDefault="0029748A" w:rsidP="00906E21">
      <w:pPr>
        <w:spacing w:line="276" w:lineRule="auto"/>
        <w:jc w:val="center"/>
        <w:rPr>
          <w:rFonts w:ascii="Arial" w:hAnsi="Arial" w:cs="Arial"/>
        </w:rPr>
      </w:pPr>
      <w:r w:rsidRPr="00906E21">
        <w:rPr>
          <w:rFonts w:ascii="Arial" w:hAnsi="Arial" w:cs="Arial"/>
          <w:b/>
          <w:u w:val="single"/>
        </w:rPr>
        <w:t>Project Summary</w:t>
      </w:r>
    </w:p>
    <w:p w14:paraId="549329DA" w14:textId="059DBBC8" w:rsidR="0029748A" w:rsidRPr="0086742B" w:rsidRDefault="00C15AAA" w:rsidP="00906E21">
      <w:pPr>
        <w:spacing w:line="276" w:lineRule="auto"/>
        <w:jc w:val="center"/>
        <w:rPr>
          <w:rFonts w:ascii="Arial" w:hAnsi="Arial" w:cs="Arial"/>
        </w:rPr>
      </w:pPr>
      <w:r w:rsidRPr="0086742B">
        <w:rPr>
          <w:rFonts w:ascii="Arial" w:hAnsi="Arial" w:cs="Arial"/>
        </w:rPr>
        <w:t>October 1, 2024</w:t>
      </w:r>
    </w:p>
    <w:p w14:paraId="2CB960AB" w14:textId="77777777" w:rsidR="0029748A" w:rsidRPr="00906E21" w:rsidRDefault="0029748A" w:rsidP="00906E21">
      <w:pPr>
        <w:spacing w:line="276" w:lineRule="auto"/>
        <w:jc w:val="center"/>
        <w:rPr>
          <w:rFonts w:ascii="Arial" w:hAnsi="Arial" w:cs="Arial"/>
          <w:bCs/>
        </w:rPr>
      </w:pPr>
    </w:p>
    <w:p w14:paraId="4E8C9C7E" w14:textId="77777777" w:rsidR="006521E6" w:rsidRDefault="0029748A" w:rsidP="00906E21">
      <w:pPr>
        <w:pStyle w:val="Heading1"/>
        <w:spacing w:line="276" w:lineRule="auto"/>
        <w:rPr>
          <w:rFonts w:ascii="Arial" w:hAnsi="Arial" w:cs="Arial"/>
        </w:rPr>
      </w:pPr>
      <w:r w:rsidRPr="00906E21">
        <w:rPr>
          <w:rFonts w:ascii="Arial" w:hAnsi="Arial" w:cs="Arial"/>
        </w:rPr>
        <w:t>Project Description</w:t>
      </w:r>
      <w:r w:rsidR="000C67C9" w:rsidRPr="00906E21">
        <w:rPr>
          <w:rFonts w:ascii="Arial" w:hAnsi="Arial" w:cs="Arial"/>
        </w:rPr>
        <w:t>:</w:t>
      </w:r>
      <w:r w:rsidR="00833A81">
        <w:rPr>
          <w:rFonts w:ascii="Arial" w:hAnsi="Arial" w:cs="Arial"/>
        </w:rPr>
        <w:t xml:space="preserve"> </w:t>
      </w:r>
    </w:p>
    <w:p w14:paraId="5EBE5D1B" w14:textId="7632CC17" w:rsidR="000C67C9" w:rsidRPr="00906E21" w:rsidRDefault="00833A81" w:rsidP="00906E21">
      <w:pPr>
        <w:pStyle w:val="Heading1"/>
        <w:spacing w:line="276" w:lineRule="auto"/>
        <w:rPr>
          <w:rFonts w:ascii="Arial" w:hAnsi="Arial" w:cs="Arial"/>
        </w:rPr>
      </w:pPr>
      <w:r>
        <w:rPr>
          <w:rFonts w:ascii="Arial" w:hAnsi="Arial" w:cs="Arial"/>
          <w:b w:val="0"/>
          <w:bCs/>
        </w:rPr>
        <w:t xml:space="preserve">Engineering Building I, constructed in 2004, is a four-story building </w:t>
      </w:r>
      <w:r w:rsidR="006521E6">
        <w:rPr>
          <w:rFonts w:ascii="Arial" w:hAnsi="Arial" w:cs="Arial"/>
          <w:b w:val="0"/>
          <w:bCs/>
        </w:rPr>
        <w:t>with</w:t>
      </w:r>
      <w:r>
        <w:rPr>
          <w:rFonts w:ascii="Arial" w:hAnsi="Arial" w:cs="Arial"/>
          <w:b w:val="0"/>
          <w:bCs/>
        </w:rPr>
        <w:t xml:space="preserve"> about 160,000 gross square feet</w:t>
      </w:r>
      <w:r w:rsidR="00D80CCE">
        <w:rPr>
          <w:rFonts w:ascii="Arial" w:hAnsi="Arial" w:cs="Arial"/>
          <w:b w:val="0"/>
          <w:bCs/>
        </w:rPr>
        <w:t>.</w:t>
      </w:r>
      <w:r>
        <w:rPr>
          <w:rFonts w:ascii="Arial" w:hAnsi="Arial" w:cs="Arial"/>
          <w:b w:val="0"/>
          <w:bCs/>
        </w:rPr>
        <w:t xml:space="preserve"> This project replaces the existing roof </w:t>
      </w:r>
      <w:r w:rsidR="006521E6">
        <w:rPr>
          <w:rFonts w:ascii="Arial" w:hAnsi="Arial" w:cs="Arial"/>
          <w:b w:val="0"/>
          <w:bCs/>
        </w:rPr>
        <w:t>and</w:t>
      </w:r>
      <w:r>
        <w:rPr>
          <w:rFonts w:ascii="Arial" w:hAnsi="Arial" w:cs="Arial"/>
          <w:b w:val="0"/>
          <w:bCs/>
        </w:rPr>
        <w:t xml:space="preserve"> includes </w:t>
      </w:r>
      <w:r w:rsidR="006521E6">
        <w:rPr>
          <w:rFonts w:ascii="Arial" w:hAnsi="Arial" w:cs="Arial"/>
          <w:b w:val="0"/>
          <w:bCs/>
        </w:rPr>
        <w:t xml:space="preserve">the reconstruction of </w:t>
      </w:r>
      <w:r>
        <w:rPr>
          <w:rFonts w:ascii="Arial" w:hAnsi="Arial" w:cs="Arial"/>
          <w:b w:val="0"/>
          <w:bCs/>
        </w:rPr>
        <w:t>roof drain</w:t>
      </w:r>
      <w:r w:rsidR="006521E6">
        <w:rPr>
          <w:rFonts w:ascii="Arial" w:hAnsi="Arial" w:cs="Arial"/>
          <w:b w:val="0"/>
          <w:bCs/>
        </w:rPr>
        <w:t>s</w:t>
      </w:r>
      <w:r>
        <w:rPr>
          <w:rFonts w:ascii="Arial" w:hAnsi="Arial" w:cs="Arial"/>
          <w:b w:val="0"/>
          <w:bCs/>
        </w:rPr>
        <w:t xml:space="preserve"> and expansion joint</w:t>
      </w:r>
      <w:r w:rsidR="006521E6">
        <w:rPr>
          <w:rFonts w:ascii="Arial" w:hAnsi="Arial" w:cs="Arial"/>
          <w:b w:val="0"/>
          <w:bCs/>
        </w:rPr>
        <w:t>s.</w:t>
      </w:r>
      <w:r>
        <w:rPr>
          <w:rFonts w:ascii="Arial" w:hAnsi="Arial" w:cs="Arial"/>
          <w:b w:val="0"/>
          <w:bCs/>
        </w:rPr>
        <w:t xml:space="preserve"> </w:t>
      </w:r>
    </w:p>
    <w:p w14:paraId="4806BE9B" w14:textId="77777777" w:rsidR="000C67C9" w:rsidRPr="00906E21" w:rsidRDefault="000C67C9" w:rsidP="00906E21">
      <w:pPr>
        <w:spacing w:line="276" w:lineRule="auto"/>
        <w:rPr>
          <w:rFonts w:ascii="Arial" w:hAnsi="Arial" w:cs="Arial"/>
        </w:rPr>
      </w:pPr>
    </w:p>
    <w:p w14:paraId="45CB2C6E" w14:textId="77777777" w:rsidR="0029748A" w:rsidRDefault="0029748A" w:rsidP="00906E21">
      <w:pPr>
        <w:pStyle w:val="Heading1"/>
        <w:spacing w:line="276" w:lineRule="auto"/>
        <w:rPr>
          <w:rFonts w:ascii="Arial" w:hAnsi="Arial" w:cs="Arial"/>
        </w:rPr>
      </w:pPr>
      <w:r w:rsidRPr="00906E21">
        <w:rPr>
          <w:rFonts w:ascii="Arial" w:hAnsi="Arial" w:cs="Arial"/>
        </w:rPr>
        <w:t>Project Scope</w:t>
      </w:r>
    </w:p>
    <w:p w14:paraId="52E635BC" w14:textId="769F858F" w:rsidR="006521E6" w:rsidRPr="006521E6" w:rsidRDefault="006521E6" w:rsidP="006521E6">
      <w:pPr>
        <w:rPr>
          <w:rFonts w:ascii="Arial" w:hAnsi="Arial" w:cs="Arial"/>
        </w:rPr>
      </w:pPr>
      <w:r w:rsidRPr="006521E6">
        <w:rPr>
          <w:rFonts w:ascii="Arial" w:hAnsi="Arial" w:cs="Arial"/>
        </w:rPr>
        <w:t xml:space="preserve">The budget of </w:t>
      </w:r>
      <w:r>
        <w:rPr>
          <w:rFonts w:ascii="Arial" w:hAnsi="Arial" w:cs="Arial"/>
        </w:rPr>
        <w:t>$2,500,000</w:t>
      </w:r>
      <w:r w:rsidRPr="006521E6">
        <w:rPr>
          <w:rFonts w:ascii="Arial" w:hAnsi="Arial" w:cs="Arial"/>
        </w:rPr>
        <w:t xml:space="preserve"> incorporates design, construction, and all associated soft costs.</w:t>
      </w:r>
    </w:p>
    <w:p w14:paraId="70111007" w14:textId="77777777" w:rsidR="0071383B" w:rsidRPr="006521E6" w:rsidRDefault="0071383B" w:rsidP="00906E21">
      <w:pPr>
        <w:spacing w:line="276" w:lineRule="auto"/>
        <w:rPr>
          <w:rFonts w:ascii="Arial" w:hAnsi="Arial" w:cs="Arial"/>
        </w:rPr>
      </w:pPr>
    </w:p>
    <w:p w14:paraId="59A0DFD1" w14:textId="77777777" w:rsidR="0029748A" w:rsidRPr="00906E21" w:rsidRDefault="0029748A" w:rsidP="00906E21">
      <w:pPr>
        <w:pStyle w:val="Heading1"/>
        <w:spacing w:line="276" w:lineRule="auto"/>
        <w:rPr>
          <w:rFonts w:ascii="Arial" w:hAnsi="Arial" w:cs="Arial"/>
        </w:rPr>
      </w:pPr>
      <w:r w:rsidRPr="00906E21">
        <w:rPr>
          <w:rFonts w:ascii="Arial" w:hAnsi="Arial" w:cs="Arial"/>
        </w:rPr>
        <w:t>Project Site</w:t>
      </w:r>
    </w:p>
    <w:p w14:paraId="0BB737C2" w14:textId="6AB1056B" w:rsidR="0071383B" w:rsidRPr="00906E21" w:rsidRDefault="0071383B" w:rsidP="00906E21">
      <w:pPr>
        <w:spacing w:line="276" w:lineRule="auto"/>
        <w:rPr>
          <w:rFonts w:ascii="Arial" w:hAnsi="Arial" w:cs="Arial"/>
          <w:bCs/>
        </w:rPr>
      </w:pPr>
      <w:r w:rsidRPr="00906E21">
        <w:rPr>
          <w:rFonts w:ascii="Arial" w:hAnsi="Arial" w:cs="Arial"/>
          <w:bCs/>
        </w:rPr>
        <w:t xml:space="preserve">The project is located at </w:t>
      </w:r>
      <w:r w:rsidR="00CF2969" w:rsidRPr="0086742B">
        <w:rPr>
          <w:rFonts w:ascii="Arial" w:hAnsi="Arial" w:cs="Arial"/>
          <w:bCs/>
        </w:rPr>
        <w:t xml:space="preserve">911 Partners Way </w:t>
      </w:r>
      <w:r w:rsidR="006B4825" w:rsidRPr="0086742B">
        <w:rPr>
          <w:rFonts w:ascii="Arial" w:hAnsi="Arial" w:cs="Arial"/>
          <w:bCs/>
        </w:rPr>
        <w:t>in</w:t>
      </w:r>
      <w:r w:rsidRPr="0086742B">
        <w:rPr>
          <w:rFonts w:ascii="Arial" w:hAnsi="Arial" w:cs="Arial"/>
          <w:bCs/>
        </w:rPr>
        <w:t xml:space="preserve"> the </w:t>
      </w:r>
      <w:r w:rsidR="00CF2969" w:rsidRPr="0086742B">
        <w:rPr>
          <w:rFonts w:ascii="Arial" w:hAnsi="Arial" w:cs="Arial"/>
          <w:bCs/>
        </w:rPr>
        <w:t>Centennial</w:t>
      </w:r>
      <w:r w:rsidRPr="0086742B">
        <w:rPr>
          <w:rFonts w:ascii="Arial" w:hAnsi="Arial" w:cs="Arial"/>
          <w:bCs/>
        </w:rPr>
        <w:t xml:space="preserve"> Campus </w:t>
      </w:r>
      <w:r w:rsidRPr="00906E21">
        <w:rPr>
          <w:rFonts w:ascii="Arial" w:hAnsi="Arial" w:cs="Arial"/>
          <w:bCs/>
        </w:rPr>
        <w:t xml:space="preserve">Precinct. </w:t>
      </w:r>
    </w:p>
    <w:p w14:paraId="0EE2D75C" w14:textId="77777777" w:rsidR="006B4825" w:rsidRPr="00906E21" w:rsidRDefault="006B4825" w:rsidP="00906E21">
      <w:pPr>
        <w:spacing w:line="276" w:lineRule="auto"/>
        <w:rPr>
          <w:rFonts w:ascii="Arial" w:hAnsi="Arial" w:cs="Arial"/>
        </w:rPr>
      </w:pPr>
    </w:p>
    <w:p w14:paraId="2F6C9BA5" w14:textId="77777777" w:rsidR="0029748A" w:rsidRPr="00906E21" w:rsidRDefault="0029748A" w:rsidP="00906E21">
      <w:pPr>
        <w:spacing w:line="276" w:lineRule="auto"/>
        <w:rPr>
          <w:rFonts w:ascii="Arial" w:hAnsi="Arial" w:cs="Arial"/>
          <w:b/>
          <w:bCs/>
        </w:rPr>
      </w:pPr>
      <w:r w:rsidRPr="00906E21">
        <w:rPr>
          <w:rFonts w:ascii="Arial" w:hAnsi="Arial" w:cs="Arial"/>
          <w:b/>
          <w:bCs/>
        </w:rPr>
        <w:t>Pre-Submittal Meeting</w:t>
      </w:r>
    </w:p>
    <w:p w14:paraId="749BDDC2" w14:textId="25D18F9A" w:rsidR="0029748A" w:rsidRPr="00906E21" w:rsidRDefault="0071383B" w:rsidP="00906E21">
      <w:pPr>
        <w:spacing w:line="276" w:lineRule="auto"/>
        <w:rPr>
          <w:rFonts w:ascii="Arial" w:hAnsi="Arial" w:cs="Arial"/>
        </w:rPr>
      </w:pPr>
      <w:r w:rsidRPr="00906E21">
        <w:rPr>
          <w:rFonts w:ascii="Arial" w:hAnsi="Arial" w:cs="Arial"/>
          <w:bCs/>
        </w:rPr>
        <w:t xml:space="preserve">A Pre-submittal Meeting will </w:t>
      </w:r>
      <w:r w:rsidR="0086742B">
        <w:rPr>
          <w:rFonts w:ascii="Arial" w:hAnsi="Arial" w:cs="Arial"/>
          <w:bCs/>
        </w:rPr>
        <w:t xml:space="preserve">not </w:t>
      </w:r>
      <w:r w:rsidRPr="00906E21">
        <w:rPr>
          <w:rFonts w:ascii="Arial" w:hAnsi="Arial" w:cs="Arial"/>
          <w:bCs/>
        </w:rPr>
        <w:t>be held</w:t>
      </w:r>
      <w:r w:rsidR="0086742B">
        <w:rPr>
          <w:rFonts w:ascii="Arial" w:hAnsi="Arial" w:cs="Arial"/>
          <w:bCs/>
        </w:rPr>
        <w:t>.</w:t>
      </w:r>
    </w:p>
    <w:p w14:paraId="1A974CFF" w14:textId="77777777" w:rsidR="0029748A" w:rsidRPr="00906E21" w:rsidRDefault="0029748A" w:rsidP="00906E21">
      <w:pPr>
        <w:spacing w:line="276" w:lineRule="auto"/>
        <w:rPr>
          <w:rFonts w:ascii="Arial" w:hAnsi="Arial" w:cs="Arial"/>
          <w:color w:val="FF0000"/>
        </w:rPr>
      </w:pPr>
    </w:p>
    <w:p w14:paraId="39718D4E" w14:textId="77777777" w:rsidR="0029748A" w:rsidRPr="00906E21" w:rsidRDefault="0029748A" w:rsidP="00906E21">
      <w:pPr>
        <w:pStyle w:val="Heading1"/>
        <w:spacing w:line="276" w:lineRule="auto"/>
        <w:rPr>
          <w:rFonts w:ascii="Arial" w:hAnsi="Arial" w:cs="Arial"/>
        </w:rPr>
      </w:pPr>
      <w:r w:rsidRPr="00906E21">
        <w:rPr>
          <w:rFonts w:ascii="Arial" w:hAnsi="Arial" w:cs="Arial"/>
        </w:rPr>
        <w:t>Project Schedule</w:t>
      </w:r>
    </w:p>
    <w:p w14:paraId="5446CBCA" w14:textId="72CA76EC" w:rsidR="0029748A" w:rsidRPr="00906E21" w:rsidRDefault="0071383B" w:rsidP="00906E21">
      <w:pPr>
        <w:spacing w:line="276" w:lineRule="auto"/>
        <w:rPr>
          <w:rFonts w:ascii="Arial" w:hAnsi="Arial" w:cs="Arial"/>
        </w:rPr>
      </w:pPr>
      <w:r w:rsidRPr="00906E21">
        <w:rPr>
          <w:rFonts w:ascii="Arial" w:hAnsi="Arial" w:cs="Arial"/>
        </w:rPr>
        <w:t xml:space="preserve">Planned completion of the </w:t>
      </w:r>
      <w:r w:rsidRPr="0086742B">
        <w:rPr>
          <w:rFonts w:ascii="Arial" w:hAnsi="Arial" w:cs="Arial"/>
        </w:rPr>
        <w:t xml:space="preserve">project is </w:t>
      </w:r>
      <w:r w:rsidR="00CF2969" w:rsidRPr="0086742B">
        <w:rPr>
          <w:rFonts w:ascii="Arial" w:hAnsi="Arial" w:cs="Arial"/>
        </w:rPr>
        <w:t>December 2025</w:t>
      </w:r>
      <w:r w:rsidRPr="00906E21">
        <w:rPr>
          <w:rFonts w:ascii="Arial" w:hAnsi="Arial" w:cs="Arial"/>
        </w:rPr>
        <w:t>.</w:t>
      </w:r>
    </w:p>
    <w:p w14:paraId="3B04F826" w14:textId="77777777" w:rsidR="0029748A" w:rsidRPr="00906E21" w:rsidRDefault="0029748A" w:rsidP="00906E21">
      <w:pPr>
        <w:spacing w:line="276" w:lineRule="auto"/>
        <w:rPr>
          <w:rFonts w:ascii="Arial" w:hAnsi="Arial" w:cs="Arial"/>
          <w:b/>
        </w:rPr>
      </w:pPr>
    </w:p>
    <w:p w14:paraId="48B095A2" w14:textId="77777777" w:rsidR="0029748A" w:rsidRPr="00906E21" w:rsidRDefault="0029748A" w:rsidP="00906E21">
      <w:pPr>
        <w:spacing w:line="276" w:lineRule="auto"/>
        <w:rPr>
          <w:rFonts w:ascii="Arial" w:hAnsi="Arial" w:cs="Arial"/>
        </w:rPr>
      </w:pPr>
      <w:r w:rsidRPr="00906E21">
        <w:rPr>
          <w:rFonts w:ascii="Arial" w:hAnsi="Arial" w:cs="Arial"/>
          <w:b/>
        </w:rPr>
        <w:t>Design Process</w:t>
      </w:r>
    </w:p>
    <w:p w14:paraId="39693ACC" w14:textId="60D3B449" w:rsidR="0071383B" w:rsidRPr="00906E21" w:rsidRDefault="0029748A" w:rsidP="00906E21">
      <w:pPr>
        <w:spacing w:line="276" w:lineRule="auto"/>
        <w:rPr>
          <w:rFonts w:ascii="Arial" w:hAnsi="Arial" w:cs="Arial"/>
        </w:rPr>
      </w:pPr>
      <w:r w:rsidRPr="00906E21">
        <w:rPr>
          <w:rFonts w:ascii="Arial" w:hAnsi="Arial" w:cs="Arial"/>
        </w:rPr>
        <w:t xml:space="preserve">The selected firm will work through the North Carolina State University </w:t>
      </w:r>
      <w:r w:rsidR="0053170D">
        <w:rPr>
          <w:rFonts w:ascii="Arial" w:hAnsi="Arial" w:cs="Arial"/>
        </w:rPr>
        <w:t>O</w:t>
      </w:r>
      <w:r w:rsidRPr="00906E21">
        <w:rPr>
          <w:rFonts w:ascii="Arial" w:hAnsi="Arial" w:cs="Arial"/>
        </w:rPr>
        <w:t xml:space="preserve">ffice of the University Architect with a building committee that includes user representatives.  The process will include </w:t>
      </w:r>
      <w:r w:rsidR="006521E6">
        <w:rPr>
          <w:rFonts w:ascii="Arial" w:hAnsi="Arial" w:cs="Arial"/>
        </w:rPr>
        <w:t xml:space="preserve">the </w:t>
      </w:r>
      <w:r w:rsidRPr="00906E21">
        <w:rPr>
          <w:rFonts w:ascii="Arial" w:hAnsi="Arial" w:cs="Arial"/>
        </w:rPr>
        <w:t>normal involvement of the State Construction Office.</w:t>
      </w:r>
      <w:r w:rsidR="0071383B" w:rsidRPr="00906E21">
        <w:rPr>
          <w:rFonts w:ascii="Arial" w:hAnsi="Arial" w:cs="Arial"/>
        </w:rPr>
        <w:t xml:space="preserve"> </w:t>
      </w:r>
    </w:p>
    <w:p w14:paraId="7203F966" w14:textId="77777777" w:rsidR="0029748A" w:rsidRPr="00906E21" w:rsidRDefault="0029748A" w:rsidP="00906E21">
      <w:pPr>
        <w:pStyle w:val="Footer"/>
        <w:tabs>
          <w:tab w:val="clear" w:pos="4320"/>
          <w:tab w:val="clear" w:pos="8640"/>
        </w:tabs>
        <w:spacing w:line="276" w:lineRule="auto"/>
        <w:rPr>
          <w:rFonts w:ascii="Arial" w:hAnsi="Arial" w:cs="Arial"/>
        </w:rPr>
      </w:pPr>
    </w:p>
    <w:p w14:paraId="1D83C142" w14:textId="77777777" w:rsidR="0029748A" w:rsidRPr="00906E21" w:rsidRDefault="0029748A" w:rsidP="00906E21">
      <w:pPr>
        <w:spacing w:line="276" w:lineRule="auto"/>
        <w:rPr>
          <w:rFonts w:ascii="Arial" w:hAnsi="Arial" w:cs="Arial"/>
        </w:rPr>
      </w:pPr>
      <w:r w:rsidRPr="00906E21">
        <w:rPr>
          <w:rFonts w:ascii="Arial" w:hAnsi="Arial" w:cs="Arial"/>
          <w:b/>
        </w:rPr>
        <w:t>Critical Selection Factors</w:t>
      </w:r>
    </w:p>
    <w:p w14:paraId="6299B68C" w14:textId="2AC7DA97" w:rsidR="0029748A" w:rsidRPr="0086742B" w:rsidRDefault="0029748A" w:rsidP="00906E21">
      <w:pPr>
        <w:spacing w:line="276" w:lineRule="auto"/>
        <w:rPr>
          <w:rFonts w:ascii="Arial" w:hAnsi="Arial" w:cs="Arial"/>
        </w:rPr>
      </w:pPr>
      <w:r w:rsidRPr="00906E21">
        <w:rPr>
          <w:rFonts w:ascii="Arial" w:hAnsi="Arial" w:cs="Arial"/>
        </w:rPr>
        <w:t xml:space="preserve">Interested firms can participate in the process by submitting a current SF 330 form and addressing the following in a written proposal. Please note that </w:t>
      </w:r>
      <w:r w:rsidR="00292764">
        <w:rPr>
          <w:rFonts w:ascii="Arial" w:hAnsi="Arial" w:cs="Arial"/>
        </w:rPr>
        <w:t>one hard copy and one electronic copy (CD/DVD/USB Flash Drive)</w:t>
      </w:r>
      <w:r w:rsidRPr="00906E21">
        <w:rPr>
          <w:rFonts w:ascii="Arial" w:hAnsi="Arial" w:cs="Arial"/>
        </w:rPr>
        <w:t xml:space="preserve"> of the proposal is requested. Most of the criteria listed below can be accommodated in sections A-G of the 330 form.  Section H can be used for any additional information</w:t>
      </w:r>
      <w:r w:rsidR="0073428B" w:rsidRPr="00906E21">
        <w:rPr>
          <w:rFonts w:ascii="Arial" w:hAnsi="Arial" w:cs="Arial"/>
        </w:rPr>
        <w:t>.</w:t>
      </w:r>
      <w:r w:rsidR="00956FDA" w:rsidRPr="00906E21">
        <w:rPr>
          <w:rFonts w:ascii="Arial" w:hAnsi="Arial" w:cs="Arial"/>
        </w:rPr>
        <w:t xml:space="preserve"> </w:t>
      </w:r>
      <w:r w:rsidR="0073428B" w:rsidRPr="00906E21">
        <w:rPr>
          <w:rFonts w:ascii="Arial" w:hAnsi="Arial" w:cs="Arial"/>
        </w:rPr>
        <w:t>The total submittal</w:t>
      </w:r>
      <w:r w:rsidR="005B3D1B" w:rsidRPr="00906E21">
        <w:rPr>
          <w:rFonts w:ascii="Arial" w:hAnsi="Arial" w:cs="Arial"/>
        </w:rPr>
        <w:t>,</w:t>
      </w:r>
      <w:r w:rsidR="0073428B" w:rsidRPr="00906E21">
        <w:rPr>
          <w:rFonts w:ascii="Arial" w:hAnsi="Arial" w:cs="Arial"/>
        </w:rPr>
        <w:t xml:space="preserve"> </w:t>
      </w:r>
      <w:r w:rsidR="005B3D1B" w:rsidRPr="00906E21">
        <w:rPr>
          <w:rFonts w:ascii="Arial" w:hAnsi="Arial" w:cs="Arial"/>
        </w:rPr>
        <w:t xml:space="preserve">including </w:t>
      </w:r>
      <w:r w:rsidR="006521E6">
        <w:rPr>
          <w:rFonts w:ascii="Arial" w:hAnsi="Arial" w:cs="Arial"/>
        </w:rPr>
        <w:t xml:space="preserve">a </w:t>
      </w:r>
      <w:r w:rsidR="005B3D1B" w:rsidRPr="00906E21">
        <w:rPr>
          <w:rFonts w:ascii="Arial" w:hAnsi="Arial" w:cs="Arial"/>
        </w:rPr>
        <w:t xml:space="preserve">letter of interest, </w:t>
      </w:r>
      <w:r w:rsidR="0073428B" w:rsidRPr="00906E21">
        <w:rPr>
          <w:rFonts w:ascii="Arial" w:hAnsi="Arial" w:cs="Arial"/>
        </w:rPr>
        <w:t>is limited to 2</w:t>
      </w:r>
      <w:r w:rsidR="005B3D1B" w:rsidRPr="00906E21">
        <w:rPr>
          <w:rFonts w:ascii="Arial" w:hAnsi="Arial" w:cs="Arial"/>
        </w:rPr>
        <w:t>6</w:t>
      </w:r>
      <w:r w:rsidR="0073428B" w:rsidRPr="00906E21">
        <w:rPr>
          <w:rFonts w:ascii="Arial" w:hAnsi="Arial" w:cs="Arial"/>
        </w:rPr>
        <w:t xml:space="preserve"> sheet</w:t>
      </w:r>
      <w:r w:rsidR="005B3D1B" w:rsidRPr="00906E21">
        <w:rPr>
          <w:rFonts w:ascii="Arial" w:hAnsi="Arial" w:cs="Arial"/>
        </w:rPr>
        <w:t>s</w:t>
      </w:r>
      <w:r w:rsidR="0073428B" w:rsidRPr="00906E21">
        <w:rPr>
          <w:rFonts w:ascii="Arial" w:hAnsi="Arial" w:cs="Arial"/>
        </w:rPr>
        <w:t xml:space="preserve"> of paper. </w:t>
      </w:r>
      <w:r w:rsidRPr="00906E21">
        <w:rPr>
          <w:rFonts w:ascii="Arial" w:hAnsi="Arial" w:cs="Arial"/>
        </w:rPr>
        <w:t xml:space="preserve"> Both sides of the sheet may be used</w:t>
      </w:r>
      <w:r w:rsidR="008D17A0" w:rsidRPr="00906E21">
        <w:rPr>
          <w:rFonts w:ascii="Arial" w:hAnsi="Arial" w:cs="Arial"/>
        </w:rPr>
        <w:t xml:space="preserve"> for a total of 52 pages</w:t>
      </w:r>
      <w:r w:rsidRPr="00906E21">
        <w:rPr>
          <w:rFonts w:ascii="Arial" w:hAnsi="Arial" w:cs="Arial"/>
        </w:rPr>
        <w:t xml:space="preserve">.  Firms are requested to </w:t>
      </w:r>
      <w:r w:rsidR="006521E6">
        <w:rPr>
          <w:rFonts w:ascii="Arial" w:hAnsi="Arial" w:cs="Arial"/>
        </w:rPr>
        <w:t>ensure</w:t>
      </w:r>
      <w:r w:rsidRPr="00906E21">
        <w:rPr>
          <w:rFonts w:ascii="Arial" w:hAnsi="Arial" w:cs="Arial"/>
        </w:rPr>
        <w:t xml:space="preserve"> receipt of proposals at </w:t>
      </w:r>
      <w:r w:rsidR="006521E6">
        <w:rPr>
          <w:rFonts w:ascii="Arial" w:hAnsi="Arial" w:cs="Arial"/>
        </w:rPr>
        <w:t xml:space="preserve">the </w:t>
      </w:r>
      <w:r w:rsidRPr="00906E21">
        <w:rPr>
          <w:rFonts w:ascii="Arial" w:hAnsi="Arial" w:cs="Arial"/>
        </w:rPr>
        <w:t xml:space="preserve">address listed below </w:t>
      </w:r>
      <w:r w:rsidRPr="0086742B">
        <w:rPr>
          <w:rFonts w:ascii="Arial" w:hAnsi="Arial" w:cs="Arial"/>
        </w:rPr>
        <w:t>by</w:t>
      </w:r>
      <w:r w:rsidR="00956FDA" w:rsidRPr="0086742B">
        <w:rPr>
          <w:rFonts w:ascii="Arial" w:hAnsi="Arial" w:cs="Arial"/>
        </w:rPr>
        <w:t xml:space="preserve"> </w:t>
      </w:r>
      <w:r w:rsidR="00CF2969" w:rsidRPr="0086742B">
        <w:rPr>
          <w:rFonts w:ascii="Arial" w:hAnsi="Arial" w:cs="Arial"/>
          <w:b/>
        </w:rPr>
        <w:t>5</w:t>
      </w:r>
      <w:r w:rsidR="00D813CB" w:rsidRPr="0086742B">
        <w:rPr>
          <w:rFonts w:ascii="Arial" w:hAnsi="Arial" w:cs="Arial"/>
          <w:b/>
        </w:rPr>
        <w:t xml:space="preserve">:00 p.m. on </w:t>
      </w:r>
      <w:r w:rsidR="00C15AAA" w:rsidRPr="0086742B">
        <w:rPr>
          <w:rFonts w:ascii="Arial" w:hAnsi="Arial" w:cs="Arial"/>
          <w:b/>
        </w:rPr>
        <w:t>November 4, 2024</w:t>
      </w:r>
      <w:r w:rsidRPr="0086742B">
        <w:rPr>
          <w:rFonts w:ascii="Arial" w:hAnsi="Arial" w:cs="Arial"/>
        </w:rPr>
        <w:t>.</w:t>
      </w:r>
    </w:p>
    <w:p w14:paraId="3DFD1431" w14:textId="77777777" w:rsidR="0029748A" w:rsidRPr="00906E21" w:rsidRDefault="0029748A" w:rsidP="00906E21">
      <w:pPr>
        <w:numPr>
          <w:ilvl w:val="0"/>
          <w:numId w:val="1"/>
        </w:numPr>
        <w:tabs>
          <w:tab w:val="num" w:pos="1080"/>
        </w:tabs>
        <w:spacing w:line="276" w:lineRule="auto"/>
        <w:ind w:left="1080"/>
        <w:rPr>
          <w:rFonts w:ascii="Arial" w:hAnsi="Arial" w:cs="Arial"/>
        </w:rPr>
      </w:pPr>
      <w:r w:rsidRPr="00906E21">
        <w:rPr>
          <w:rFonts w:ascii="Arial" w:hAnsi="Arial" w:cs="Arial"/>
        </w:rPr>
        <w:t>Experience and expertise with similar projects.</w:t>
      </w:r>
    </w:p>
    <w:p w14:paraId="30FC74E4" w14:textId="77777777" w:rsidR="0029748A" w:rsidRPr="00906E21" w:rsidRDefault="0029748A" w:rsidP="00906E21">
      <w:pPr>
        <w:numPr>
          <w:ilvl w:val="0"/>
          <w:numId w:val="1"/>
        </w:numPr>
        <w:tabs>
          <w:tab w:val="num" w:pos="1080"/>
        </w:tabs>
        <w:spacing w:line="276" w:lineRule="auto"/>
        <w:ind w:left="1080"/>
        <w:rPr>
          <w:rFonts w:ascii="Arial" w:hAnsi="Arial" w:cs="Arial"/>
        </w:rPr>
      </w:pPr>
      <w:r w:rsidRPr="00906E21">
        <w:rPr>
          <w:rFonts w:ascii="Arial" w:hAnsi="Arial" w:cs="Arial"/>
        </w:rPr>
        <w:t>Past performance on similar projects.</w:t>
      </w:r>
    </w:p>
    <w:p w14:paraId="601D278B" w14:textId="77777777" w:rsidR="0029748A" w:rsidRPr="00906E21" w:rsidRDefault="0029748A" w:rsidP="00906E21">
      <w:pPr>
        <w:numPr>
          <w:ilvl w:val="0"/>
          <w:numId w:val="1"/>
        </w:numPr>
        <w:tabs>
          <w:tab w:val="num" w:pos="1080"/>
        </w:tabs>
        <w:spacing w:line="276" w:lineRule="auto"/>
        <w:ind w:left="1080"/>
        <w:rPr>
          <w:rFonts w:ascii="Arial" w:hAnsi="Arial" w:cs="Arial"/>
        </w:rPr>
      </w:pPr>
      <w:r w:rsidRPr="00906E21">
        <w:rPr>
          <w:rFonts w:ascii="Arial" w:hAnsi="Arial" w:cs="Arial"/>
        </w:rPr>
        <w:t xml:space="preserve">Experience </w:t>
      </w:r>
      <w:r w:rsidR="00353F05">
        <w:rPr>
          <w:rFonts w:ascii="Arial" w:hAnsi="Arial" w:cs="Arial"/>
        </w:rPr>
        <w:t>in design projects to be part of an existing campus context.</w:t>
      </w:r>
    </w:p>
    <w:p w14:paraId="5982DBBB" w14:textId="77777777" w:rsidR="0029748A" w:rsidRPr="00906E21" w:rsidRDefault="0029748A" w:rsidP="00906E21">
      <w:pPr>
        <w:numPr>
          <w:ilvl w:val="0"/>
          <w:numId w:val="1"/>
        </w:numPr>
        <w:tabs>
          <w:tab w:val="num" w:pos="1080"/>
        </w:tabs>
        <w:spacing w:line="276" w:lineRule="auto"/>
        <w:ind w:left="1080"/>
        <w:rPr>
          <w:rFonts w:ascii="Arial" w:hAnsi="Arial" w:cs="Arial"/>
        </w:rPr>
      </w:pPr>
      <w:r w:rsidRPr="00906E21">
        <w:rPr>
          <w:rFonts w:ascii="Arial" w:hAnsi="Arial" w:cs="Arial"/>
        </w:rPr>
        <w:t>Adequate staff and proposed consultant team – qualifications and examples of previous collaborations.</w:t>
      </w:r>
    </w:p>
    <w:p w14:paraId="0C3485C7" w14:textId="5DF38BDC" w:rsidR="0029748A" w:rsidRPr="00906E21" w:rsidRDefault="0029748A" w:rsidP="00906E21">
      <w:pPr>
        <w:numPr>
          <w:ilvl w:val="0"/>
          <w:numId w:val="1"/>
        </w:numPr>
        <w:spacing w:line="276" w:lineRule="auto"/>
        <w:ind w:left="1080"/>
        <w:rPr>
          <w:rFonts w:ascii="Arial" w:hAnsi="Arial" w:cs="Arial"/>
        </w:rPr>
      </w:pPr>
      <w:r w:rsidRPr="00906E21">
        <w:rPr>
          <w:rFonts w:ascii="Arial" w:hAnsi="Arial" w:cs="Arial"/>
        </w:rPr>
        <w:t xml:space="preserve">Historically Underutilized Business representation in </w:t>
      </w:r>
      <w:r w:rsidR="006521E6">
        <w:rPr>
          <w:rFonts w:ascii="Arial" w:hAnsi="Arial" w:cs="Arial"/>
        </w:rPr>
        <w:t xml:space="preserve">the </w:t>
      </w:r>
      <w:r w:rsidRPr="00906E21">
        <w:rPr>
          <w:rFonts w:ascii="Arial" w:hAnsi="Arial" w:cs="Arial"/>
        </w:rPr>
        <w:t>proposed consultant team</w:t>
      </w:r>
    </w:p>
    <w:p w14:paraId="55FCEBE6" w14:textId="77777777" w:rsidR="0029748A" w:rsidRPr="00906E21" w:rsidRDefault="0029748A" w:rsidP="00906E21">
      <w:pPr>
        <w:numPr>
          <w:ilvl w:val="0"/>
          <w:numId w:val="1"/>
        </w:numPr>
        <w:tabs>
          <w:tab w:val="num" w:pos="1080"/>
        </w:tabs>
        <w:spacing w:line="276" w:lineRule="auto"/>
        <w:ind w:left="1080"/>
        <w:rPr>
          <w:rFonts w:ascii="Arial" w:hAnsi="Arial" w:cs="Arial"/>
        </w:rPr>
      </w:pPr>
      <w:r w:rsidRPr="00906E21">
        <w:rPr>
          <w:rFonts w:ascii="Arial" w:hAnsi="Arial" w:cs="Arial"/>
        </w:rPr>
        <w:t>Current workload and State projects awarded.</w:t>
      </w:r>
    </w:p>
    <w:p w14:paraId="62F2B0C4" w14:textId="77777777" w:rsidR="0029748A" w:rsidRPr="00906E21" w:rsidRDefault="0029748A" w:rsidP="00906E21">
      <w:pPr>
        <w:numPr>
          <w:ilvl w:val="0"/>
          <w:numId w:val="1"/>
        </w:numPr>
        <w:tabs>
          <w:tab w:val="num" w:pos="1080"/>
        </w:tabs>
        <w:spacing w:line="276" w:lineRule="auto"/>
        <w:ind w:left="1080"/>
        <w:rPr>
          <w:rFonts w:ascii="Arial" w:hAnsi="Arial" w:cs="Arial"/>
        </w:rPr>
      </w:pPr>
      <w:r w:rsidRPr="00906E21">
        <w:rPr>
          <w:rFonts w:ascii="Arial" w:hAnsi="Arial" w:cs="Arial"/>
        </w:rPr>
        <w:t>Proposed design approach or methodology.</w:t>
      </w:r>
    </w:p>
    <w:p w14:paraId="137443B8" w14:textId="77777777" w:rsidR="0029748A" w:rsidRPr="00906E21" w:rsidRDefault="0029748A" w:rsidP="00906E21">
      <w:pPr>
        <w:numPr>
          <w:ilvl w:val="0"/>
          <w:numId w:val="1"/>
        </w:numPr>
        <w:tabs>
          <w:tab w:val="num" w:pos="1080"/>
        </w:tabs>
        <w:spacing w:line="276" w:lineRule="auto"/>
        <w:ind w:left="1080"/>
        <w:rPr>
          <w:rFonts w:ascii="Arial" w:hAnsi="Arial" w:cs="Arial"/>
        </w:rPr>
      </w:pPr>
      <w:r w:rsidRPr="00906E21">
        <w:rPr>
          <w:rFonts w:ascii="Arial" w:hAnsi="Arial" w:cs="Arial"/>
        </w:rPr>
        <w:t>Recent experience with project cost estimates and schedule adherence.</w:t>
      </w:r>
    </w:p>
    <w:p w14:paraId="6E56AEA0" w14:textId="77777777" w:rsidR="0029748A" w:rsidRPr="00906E21" w:rsidRDefault="0029748A" w:rsidP="00906E21">
      <w:pPr>
        <w:numPr>
          <w:ilvl w:val="0"/>
          <w:numId w:val="1"/>
        </w:numPr>
        <w:tabs>
          <w:tab w:val="num" w:pos="1080"/>
        </w:tabs>
        <w:spacing w:line="276" w:lineRule="auto"/>
        <w:ind w:left="1080"/>
        <w:rPr>
          <w:rFonts w:ascii="Arial" w:hAnsi="Arial" w:cs="Arial"/>
        </w:rPr>
      </w:pPr>
      <w:r w:rsidRPr="00906E21">
        <w:rPr>
          <w:rFonts w:ascii="Arial" w:hAnsi="Arial" w:cs="Arial"/>
        </w:rPr>
        <w:t>Construction administration capabilities.</w:t>
      </w:r>
    </w:p>
    <w:p w14:paraId="0E762697" w14:textId="77777777" w:rsidR="0029748A" w:rsidRPr="00906E21" w:rsidRDefault="0029748A" w:rsidP="00906E21">
      <w:pPr>
        <w:numPr>
          <w:ilvl w:val="0"/>
          <w:numId w:val="1"/>
        </w:numPr>
        <w:tabs>
          <w:tab w:val="num" w:pos="1080"/>
        </w:tabs>
        <w:spacing w:line="276" w:lineRule="auto"/>
        <w:ind w:left="1080"/>
        <w:rPr>
          <w:rFonts w:ascii="Arial" w:hAnsi="Arial" w:cs="Arial"/>
        </w:rPr>
      </w:pPr>
      <w:r w:rsidRPr="00906E21">
        <w:rPr>
          <w:rFonts w:ascii="Arial" w:hAnsi="Arial" w:cs="Arial"/>
        </w:rPr>
        <w:t>Record of successfully completed projects without major legal or technical problems.</w:t>
      </w:r>
    </w:p>
    <w:p w14:paraId="65B32913" w14:textId="77777777" w:rsidR="0029748A" w:rsidRPr="00906E21" w:rsidRDefault="0029748A" w:rsidP="00906E21">
      <w:pPr>
        <w:numPr>
          <w:ilvl w:val="0"/>
          <w:numId w:val="1"/>
        </w:numPr>
        <w:tabs>
          <w:tab w:val="num" w:pos="1080"/>
        </w:tabs>
        <w:spacing w:line="276" w:lineRule="auto"/>
        <w:ind w:left="1080"/>
        <w:rPr>
          <w:rFonts w:ascii="Arial" w:hAnsi="Arial" w:cs="Arial"/>
        </w:rPr>
      </w:pPr>
      <w:r w:rsidRPr="00906E21">
        <w:rPr>
          <w:rFonts w:ascii="Arial" w:hAnsi="Arial" w:cs="Arial"/>
        </w:rPr>
        <w:t xml:space="preserve">A minimum of three references with </w:t>
      </w:r>
      <w:r w:rsidR="0071383B" w:rsidRPr="00906E21">
        <w:rPr>
          <w:rFonts w:ascii="Arial" w:hAnsi="Arial" w:cs="Arial"/>
        </w:rPr>
        <w:t xml:space="preserve">current </w:t>
      </w:r>
      <w:r w:rsidRPr="00906E21">
        <w:rPr>
          <w:rFonts w:ascii="Arial" w:hAnsi="Arial" w:cs="Arial"/>
        </w:rPr>
        <w:t>contact information.</w:t>
      </w:r>
    </w:p>
    <w:p w14:paraId="253B9CEA" w14:textId="77777777" w:rsidR="0029748A" w:rsidRPr="00906E21" w:rsidRDefault="0029748A" w:rsidP="00906E21">
      <w:pPr>
        <w:numPr>
          <w:ilvl w:val="0"/>
          <w:numId w:val="1"/>
        </w:numPr>
        <w:tabs>
          <w:tab w:val="num" w:pos="1080"/>
        </w:tabs>
        <w:spacing w:line="276" w:lineRule="auto"/>
        <w:ind w:left="1080"/>
        <w:rPr>
          <w:rFonts w:ascii="Arial" w:hAnsi="Arial" w:cs="Arial"/>
        </w:rPr>
      </w:pPr>
      <w:r w:rsidRPr="00906E21">
        <w:rPr>
          <w:rFonts w:ascii="Arial" w:hAnsi="Arial" w:cs="Arial"/>
        </w:rPr>
        <w:t>Other (if there is other)</w:t>
      </w:r>
    </w:p>
    <w:p w14:paraId="7AFF7CC5" w14:textId="77777777" w:rsidR="00022F48" w:rsidRPr="00906E21" w:rsidRDefault="00022F48" w:rsidP="00906E21">
      <w:pPr>
        <w:pStyle w:val="Heading1"/>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rPr>
      </w:pPr>
    </w:p>
    <w:p w14:paraId="36628183" w14:textId="77777777" w:rsidR="0029748A" w:rsidRPr="00906E21" w:rsidRDefault="0029748A" w:rsidP="00906E21">
      <w:pPr>
        <w:pStyle w:val="Heading1"/>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rPr>
      </w:pPr>
      <w:r w:rsidRPr="00906E21">
        <w:rPr>
          <w:rFonts w:ascii="Arial" w:hAnsi="Arial" w:cs="Arial"/>
        </w:rPr>
        <w:t>Designer Selection Process</w:t>
      </w:r>
    </w:p>
    <w:p w14:paraId="7C0F4073" w14:textId="1AF783AD" w:rsidR="0029748A" w:rsidRPr="00906E21" w:rsidRDefault="0029748A" w:rsidP="00906E21">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rPr>
      </w:pPr>
      <w:r w:rsidRPr="00906E21">
        <w:rPr>
          <w:rFonts w:ascii="Arial" w:hAnsi="Arial" w:cs="Arial"/>
        </w:rPr>
        <w:t>Following the receipt of proposals, a University Interview Committee, appointed by the Secretary to the University Board of Trustees' Building and Property Committee, will shortlist, interview</w:t>
      </w:r>
      <w:r w:rsidR="006521E6">
        <w:rPr>
          <w:rFonts w:ascii="Arial" w:hAnsi="Arial" w:cs="Arial"/>
        </w:rPr>
        <w:t>,</w:t>
      </w:r>
      <w:r w:rsidRPr="00906E21">
        <w:rPr>
          <w:rFonts w:ascii="Arial" w:hAnsi="Arial" w:cs="Arial"/>
        </w:rPr>
        <w:t xml:space="preserve"> and make a recommendation of selection to the University Board of Trustees' Buildings and Property Committee.</w:t>
      </w:r>
    </w:p>
    <w:p w14:paraId="70286F04" w14:textId="77777777" w:rsidR="0029748A" w:rsidRPr="00906E21" w:rsidRDefault="0029748A" w:rsidP="00906E21">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rPr>
      </w:pPr>
      <w:r w:rsidRPr="00906E21">
        <w:rPr>
          <w:rFonts w:ascii="Arial" w:hAnsi="Arial" w:cs="Arial"/>
        </w:rPr>
        <w:tab/>
      </w:r>
    </w:p>
    <w:p w14:paraId="5A37D461" w14:textId="77777777" w:rsidR="0029748A" w:rsidRPr="00906E21" w:rsidRDefault="0029748A" w:rsidP="00906E21">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rPr>
      </w:pPr>
      <w:r w:rsidRPr="00906E21">
        <w:rPr>
          <w:rFonts w:ascii="Arial" w:hAnsi="Arial" w:cs="Arial"/>
          <w:b/>
        </w:rPr>
        <w:t>Questions/Proposal Submittal</w:t>
      </w:r>
    </w:p>
    <w:p w14:paraId="2ADB64AE" w14:textId="287B474A" w:rsidR="0029748A" w:rsidRPr="00906E21" w:rsidRDefault="00182857" w:rsidP="00906E21">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rPr>
      </w:pPr>
      <w:r>
        <w:rPr>
          <w:rFonts w:ascii="Arial" w:hAnsi="Arial" w:cs="Arial"/>
        </w:rPr>
        <w:t>For</w:t>
      </w:r>
      <w:r w:rsidR="0029748A" w:rsidRPr="00906E21">
        <w:rPr>
          <w:rFonts w:ascii="Arial" w:hAnsi="Arial" w:cs="Arial"/>
        </w:rPr>
        <w:t xml:space="preserve"> the selection process </w:t>
      </w:r>
      <w:r>
        <w:rPr>
          <w:rFonts w:ascii="Arial" w:hAnsi="Arial" w:cs="Arial"/>
        </w:rPr>
        <w:t xml:space="preserve">to </w:t>
      </w:r>
      <w:r w:rsidR="0029748A" w:rsidRPr="00906E21">
        <w:rPr>
          <w:rFonts w:ascii="Arial" w:hAnsi="Arial" w:cs="Arial"/>
        </w:rPr>
        <w:t>be as objective as possible, do not contact members of the Board of Trustees, or any university officials other than the project manager.  All questions and project submittals are to be directed to:</w:t>
      </w:r>
    </w:p>
    <w:p w14:paraId="3DB24014" w14:textId="77777777" w:rsidR="002B57D6" w:rsidRDefault="002B57D6" w:rsidP="00906E21">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rPr>
      </w:pPr>
    </w:p>
    <w:p w14:paraId="7A510313" w14:textId="480F5759" w:rsidR="0029748A" w:rsidRPr="0086742B" w:rsidRDefault="00CF2969" w:rsidP="00906E21">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rPr>
      </w:pPr>
      <w:r w:rsidRPr="0086742B">
        <w:rPr>
          <w:rFonts w:ascii="Arial" w:hAnsi="Arial" w:cs="Arial"/>
        </w:rPr>
        <w:t>Bosa Grgurevic</w:t>
      </w:r>
      <w:r w:rsidR="0029748A" w:rsidRPr="0086742B">
        <w:rPr>
          <w:rFonts w:ascii="Arial" w:hAnsi="Arial" w:cs="Arial"/>
        </w:rPr>
        <w:tab/>
      </w:r>
    </w:p>
    <w:p w14:paraId="10EFD881" w14:textId="1252B3E9" w:rsidR="0029748A" w:rsidRPr="0086742B" w:rsidRDefault="0029748A" w:rsidP="00906E21">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rPr>
      </w:pPr>
      <w:r w:rsidRPr="0086742B">
        <w:rPr>
          <w:rFonts w:ascii="Arial" w:hAnsi="Arial" w:cs="Arial"/>
        </w:rPr>
        <w:tab/>
        <w:t xml:space="preserve">Box </w:t>
      </w:r>
      <w:r w:rsidR="00CF2969" w:rsidRPr="0086742B">
        <w:rPr>
          <w:rFonts w:ascii="Arial" w:hAnsi="Arial" w:cs="Arial"/>
        </w:rPr>
        <w:t>7520</w:t>
      </w:r>
      <w:r w:rsidRPr="0086742B">
        <w:rPr>
          <w:rFonts w:ascii="Arial" w:hAnsi="Arial" w:cs="Arial"/>
        </w:rPr>
        <w:t xml:space="preserve"> (2</w:t>
      </w:r>
      <w:r w:rsidR="003E3A95" w:rsidRPr="0086742B">
        <w:rPr>
          <w:rFonts w:ascii="Arial" w:hAnsi="Arial" w:cs="Arial"/>
        </w:rPr>
        <w:t>6</w:t>
      </w:r>
      <w:r w:rsidRPr="0086742B">
        <w:rPr>
          <w:rFonts w:ascii="Arial" w:hAnsi="Arial" w:cs="Arial"/>
        </w:rPr>
        <w:t xml:space="preserve">01 </w:t>
      </w:r>
      <w:r w:rsidR="003E3A95" w:rsidRPr="0086742B">
        <w:rPr>
          <w:rFonts w:ascii="Arial" w:hAnsi="Arial" w:cs="Arial"/>
        </w:rPr>
        <w:t>Wolf Village Way</w:t>
      </w:r>
      <w:r w:rsidRPr="0086742B">
        <w:rPr>
          <w:rFonts w:ascii="Arial" w:hAnsi="Arial" w:cs="Arial"/>
        </w:rPr>
        <w:t>)</w:t>
      </w:r>
    </w:p>
    <w:p w14:paraId="5C519637" w14:textId="7FF3487C" w:rsidR="0029748A" w:rsidRPr="0086742B" w:rsidRDefault="0029748A" w:rsidP="00906E21">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rPr>
      </w:pPr>
      <w:r w:rsidRPr="0086742B">
        <w:rPr>
          <w:rFonts w:ascii="Arial" w:hAnsi="Arial" w:cs="Arial"/>
        </w:rPr>
        <w:tab/>
        <w:t>Raleigh, North Carolina 27695-</w:t>
      </w:r>
      <w:r w:rsidR="00CF2969" w:rsidRPr="0086742B">
        <w:rPr>
          <w:rFonts w:ascii="Arial" w:hAnsi="Arial" w:cs="Arial"/>
        </w:rPr>
        <w:t>7520</w:t>
      </w:r>
    </w:p>
    <w:p w14:paraId="40FCB584" w14:textId="794E443C" w:rsidR="0029748A" w:rsidRPr="0086742B" w:rsidRDefault="0029748A" w:rsidP="00906E21">
      <w:pPr>
        <w:tabs>
          <w:tab w:val="left" w:pos="-14547"/>
          <w:tab w:val="left" w:pos="-720"/>
          <w:tab w:val="left" w:pos="1"/>
          <w:tab w:val="left" w:pos="72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rPr>
      </w:pPr>
      <w:r w:rsidRPr="0086742B">
        <w:rPr>
          <w:rFonts w:ascii="Arial" w:hAnsi="Arial" w:cs="Arial"/>
        </w:rPr>
        <w:tab/>
      </w:r>
      <w:r w:rsidR="00F44E72" w:rsidRPr="0086742B">
        <w:rPr>
          <w:rFonts w:ascii="Arial" w:hAnsi="Arial" w:cs="Arial"/>
        </w:rPr>
        <w:t xml:space="preserve">Phone </w:t>
      </w:r>
      <w:r w:rsidRPr="0086742B">
        <w:rPr>
          <w:rFonts w:ascii="Arial" w:hAnsi="Arial" w:cs="Arial"/>
        </w:rPr>
        <w:t>919-51</w:t>
      </w:r>
      <w:r w:rsidR="00F44E72" w:rsidRPr="0086742B">
        <w:rPr>
          <w:rFonts w:ascii="Arial" w:hAnsi="Arial" w:cs="Arial"/>
        </w:rPr>
        <w:t>5</w:t>
      </w:r>
      <w:r w:rsidRPr="0086742B">
        <w:rPr>
          <w:rFonts w:ascii="Arial" w:hAnsi="Arial" w:cs="Arial"/>
        </w:rPr>
        <w:t>-</w:t>
      </w:r>
      <w:r w:rsidR="00CF2969" w:rsidRPr="0086742B">
        <w:rPr>
          <w:rFonts w:ascii="Arial" w:hAnsi="Arial" w:cs="Arial"/>
        </w:rPr>
        <w:t>0223</w:t>
      </w:r>
      <w:r w:rsidRPr="0086742B">
        <w:rPr>
          <w:rFonts w:ascii="Arial" w:hAnsi="Arial" w:cs="Arial"/>
        </w:rPr>
        <w:tab/>
      </w:r>
    </w:p>
    <w:p w14:paraId="39CC5442" w14:textId="5B6DC9ED" w:rsidR="003E3A95" w:rsidRDefault="00CF2969" w:rsidP="00906E21">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b/>
          <w:sz w:val="22"/>
          <w:szCs w:val="22"/>
        </w:rPr>
      </w:pPr>
      <w:r w:rsidRPr="0086742B">
        <w:rPr>
          <w:rFonts w:ascii="Arial" w:hAnsi="Arial" w:cs="Arial"/>
        </w:rPr>
        <w:t>bgrgure</w:t>
      </w:r>
      <w:r w:rsidR="00272BBE" w:rsidRPr="0086742B">
        <w:rPr>
          <w:rFonts w:ascii="Arial" w:hAnsi="Arial" w:cs="Arial"/>
        </w:rPr>
        <w:t>@NCSU.edu</w:t>
      </w:r>
    </w:p>
    <w:p w14:paraId="6ADED6D0" w14:textId="77777777" w:rsidR="00833A81" w:rsidRPr="00833A81" w:rsidRDefault="00833A81" w:rsidP="00833A81">
      <w:pPr>
        <w:rPr>
          <w:rFonts w:ascii="Arial" w:hAnsi="Arial" w:cs="Arial"/>
        </w:rPr>
      </w:pPr>
    </w:p>
    <w:p w14:paraId="1E528420" w14:textId="77777777" w:rsidR="00833A81" w:rsidRPr="00833A81" w:rsidRDefault="00833A81" w:rsidP="00833A81">
      <w:pPr>
        <w:rPr>
          <w:rFonts w:ascii="Arial" w:hAnsi="Arial" w:cs="Arial"/>
        </w:rPr>
      </w:pPr>
    </w:p>
    <w:p w14:paraId="3FDCB11D" w14:textId="77777777" w:rsidR="00833A81" w:rsidRPr="00833A81" w:rsidRDefault="00833A81" w:rsidP="00833A81">
      <w:pPr>
        <w:rPr>
          <w:rFonts w:ascii="Arial" w:hAnsi="Arial" w:cs="Arial"/>
        </w:rPr>
      </w:pPr>
    </w:p>
    <w:p w14:paraId="1C677DD4" w14:textId="77777777" w:rsidR="00833A81" w:rsidRPr="00833A81" w:rsidRDefault="00833A81" w:rsidP="00833A81">
      <w:pPr>
        <w:rPr>
          <w:rFonts w:ascii="Arial" w:hAnsi="Arial" w:cs="Arial"/>
        </w:rPr>
      </w:pPr>
    </w:p>
    <w:p w14:paraId="1024FC76" w14:textId="77777777" w:rsidR="00833A81" w:rsidRPr="00833A81" w:rsidRDefault="00833A81" w:rsidP="00833A81">
      <w:pPr>
        <w:rPr>
          <w:rFonts w:ascii="Arial" w:hAnsi="Arial" w:cs="Arial"/>
        </w:rPr>
      </w:pPr>
    </w:p>
    <w:p w14:paraId="75A60492" w14:textId="77777777" w:rsidR="00833A81" w:rsidRPr="00833A81" w:rsidRDefault="00833A81" w:rsidP="00833A81">
      <w:pPr>
        <w:rPr>
          <w:rFonts w:ascii="Arial" w:hAnsi="Arial" w:cs="Arial"/>
        </w:rPr>
      </w:pPr>
    </w:p>
    <w:p w14:paraId="0EEE0EDD" w14:textId="77777777" w:rsidR="00833A81" w:rsidRDefault="00833A81" w:rsidP="00833A81">
      <w:pPr>
        <w:rPr>
          <w:b/>
          <w:sz w:val="22"/>
          <w:szCs w:val="22"/>
        </w:rPr>
      </w:pPr>
    </w:p>
    <w:p w14:paraId="31D203FF" w14:textId="60F02839" w:rsidR="00833A81" w:rsidRPr="00833A81" w:rsidRDefault="00833A81" w:rsidP="00833A81">
      <w:pPr>
        <w:tabs>
          <w:tab w:val="left" w:pos="6825"/>
        </w:tabs>
        <w:rPr>
          <w:rFonts w:ascii="Arial" w:hAnsi="Arial" w:cs="Arial"/>
        </w:rPr>
      </w:pPr>
      <w:r>
        <w:rPr>
          <w:rFonts w:ascii="Arial" w:hAnsi="Arial" w:cs="Arial"/>
        </w:rPr>
        <w:tab/>
      </w:r>
    </w:p>
    <w:sectPr w:rsidR="00833A81" w:rsidRPr="00833A81" w:rsidSect="00906E21">
      <w:footerReference w:type="default" r:id="rId7"/>
      <w:endnotePr>
        <w:numFmt w:val="decimal"/>
      </w:endnotePr>
      <w:pgSz w:w="12240" w:h="15840" w:code="1"/>
      <w:pgMar w:top="1440" w:right="1440" w:bottom="1440" w:left="1440" w:header="72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5BB43" w14:textId="77777777" w:rsidR="00300130" w:rsidRDefault="00300130">
      <w:r>
        <w:separator/>
      </w:r>
    </w:p>
  </w:endnote>
  <w:endnote w:type="continuationSeparator" w:id="0">
    <w:p w14:paraId="55BF67AC" w14:textId="77777777" w:rsidR="00300130" w:rsidRDefault="0030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CBAE7" w14:textId="77777777" w:rsidR="003E3A95" w:rsidRDefault="003E3A9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w:hAnsi="Times New"/>
      </w:rPr>
    </w:pPr>
  </w:p>
  <w:p w14:paraId="0ACB21D0" w14:textId="77777777" w:rsidR="003E3A95" w:rsidRDefault="003E3A9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w:hAnsi="Times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66D37" w14:textId="77777777" w:rsidR="00300130" w:rsidRDefault="00300130">
      <w:r>
        <w:separator/>
      </w:r>
    </w:p>
  </w:footnote>
  <w:footnote w:type="continuationSeparator" w:id="0">
    <w:p w14:paraId="4ACD255A" w14:textId="77777777" w:rsidR="00300130" w:rsidRDefault="00300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348F7"/>
    <w:multiLevelType w:val="singleLevel"/>
    <w:tmpl w:val="0409000F"/>
    <w:lvl w:ilvl="0">
      <w:start w:val="1"/>
      <w:numFmt w:val="decimal"/>
      <w:lvlText w:val="%1."/>
      <w:lvlJc w:val="left"/>
      <w:pPr>
        <w:tabs>
          <w:tab w:val="num" w:pos="3510"/>
        </w:tabs>
        <w:ind w:left="3510" w:hanging="360"/>
      </w:pPr>
    </w:lvl>
  </w:abstractNum>
  <w:num w:numId="1" w16cid:durableId="92426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8A"/>
    <w:rsid w:val="00022F48"/>
    <w:rsid w:val="000C67C9"/>
    <w:rsid w:val="00182857"/>
    <w:rsid w:val="002625C3"/>
    <w:rsid w:val="00272BBE"/>
    <w:rsid w:val="00292764"/>
    <w:rsid w:val="0029748A"/>
    <w:rsid w:val="002B57D6"/>
    <w:rsid w:val="00300130"/>
    <w:rsid w:val="00353F05"/>
    <w:rsid w:val="003D1E7F"/>
    <w:rsid w:val="003E3A95"/>
    <w:rsid w:val="0053170D"/>
    <w:rsid w:val="00531B84"/>
    <w:rsid w:val="005B32A9"/>
    <w:rsid w:val="005B3D1B"/>
    <w:rsid w:val="00631E00"/>
    <w:rsid w:val="006521E6"/>
    <w:rsid w:val="006B4825"/>
    <w:rsid w:val="006C0620"/>
    <w:rsid w:val="0071383B"/>
    <w:rsid w:val="0073428B"/>
    <w:rsid w:val="00833A81"/>
    <w:rsid w:val="0086742B"/>
    <w:rsid w:val="008D17A0"/>
    <w:rsid w:val="008D627A"/>
    <w:rsid w:val="008D712A"/>
    <w:rsid w:val="00906E21"/>
    <w:rsid w:val="00956FDA"/>
    <w:rsid w:val="00BD347F"/>
    <w:rsid w:val="00C15AAA"/>
    <w:rsid w:val="00CC3AA8"/>
    <w:rsid w:val="00CF2969"/>
    <w:rsid w:val="00D80580"/>
    <w:rsid w:val="00D80CCE"/>
    <w:rsid w:val="00D813CB"/>
    <w:rsid w:val="00E40D3D"/>
    <w:rsid w:val="00F44E72"/>
    <w:rsid w:val="00F71C24"/>
    <w:rsid w:val="00F772BC"/>
    <w:rsid w:val="00FE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26187"/>
  <w15:docId w15:val="{84A57E9F-B03D-4A61-B475-AA8C4BEF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4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9748A"/>
    <w:pPr>
      <w:keepNext/>
      <w:outlineLvl w:val="0"/>
    </w:pPr>
    <w:rPr>
      <w:rFonts w:ascii="Times New" w:hAnsi="Times New"/>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748A"/>
    <w:rPr>
      <w:rFonts w:ascii="Times New" w:eastAsia="Times New Roman" w:hAnsi="Times New" w:cs="Times New Roman"/>
      <w:b/>
      <w:sz w:val="20"/>
      <w:szCs w:val="20"/>
    </w:rPr>
  </w:style>
  <w:style w:type="paragraph" w:styleId="Footer">
    <w:name w:val="footer"/>
    <w:basedOn w:val="Normal"/>
    <w:link w:val="FooterChar"/>
    <w:semiHidden/>
    <w:rsid w:val="0029748A"/>
    <w:pPr>
      <w:tabs>
        <w:tab w:val="center" w:pos="4320"/>
        <w:tab w:val="right" w:pos="8640"/>
      </w:tabs>
    </w:pPr>
  </w:style>
  <w:style w:type="character" w:customStyle="1" w:styleId="FooterChar">
    <w:name w:val="Footer Char"/>
    <w:basedOn w:val="DefaultParagraphFont"/>
    <w:link w:val="Footer"/>
    <w:semiHidden/>
    <w:rsid w:val="002974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72BBE"/>
    <w:rPr>
      <w:rFonts w:ascii="Tahoma" w:hAnsi="Tahoma" w:cs="Tahoma"/>
      <w:sz w:val="16"/>
      <w:szCs w:val="16"/>
    </w:rPr>
  </w:style>
  <w:style w:type="character" w:customStyle="1" w:styleId="BalloonTextChar">
    <w:name w:val="Balloon Text Char"/>
    <w:basedOn w:val="DefaultParagraphFont"/>
    <w:link w:val="BalloonText"/>
    <w:uiPriority w:val="99"/>
    <w:semiHidden/>
    <w:rsid w:val="00272B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453</Words>
  <Characters>2620</Characters>
  <Application>Microsoft Office Word</Application>
  <DocSecurity>0</DocSecurity>
  <Lines>74</Lines>
  <Paragraphs>44</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 Bostian</dc:creator>
  <cp:lastModifiedBy>Lisa K Johnson</cp:lastModifiedBy>
  <cp:revision>5</cp:revision>
  <cp:lastPrinted>2024-10-01T13:22:00Z</cp:lastPrinted>
  <dcterms:created xsi:type="dcterms:W3CDTF">2024-10-03T21:03:00Z</dcterms:created>
  <dcterms:modified xsi:type="dcterms:W3CDTF">2024-10-03T21:10:00Z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cd0893fb6a077a667147812fab0c914689800eccf3cbbdc252a58c49dfc687c8</vt:lpwstr>
  </property>
</Properties>
</file>